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C75" w:rsidRDefault="005244FE">
      <w:pPr>
        <w:spacing w:after="0" w:line="259" w:lineRule="auto"/>
        <w:jc w:val="center"/>
      </w:pPr>
      <w:r>
        <w:rPr>
          <w:b/>
          <w:sz w:val="32"/>
        </w:rPr>
        <w:t xml:space="preserve">İZMİR YÜKSEK TEKNOLOJİ ENSTİTÜSÜ </w:t>
      </w:r>
    </w:p>
    <w:p w:rsidR="00D57C75" w:rsidRDefault="005244FE">
      <w:pPr>
        <w:spacing w:after="0" w:line="259" w:lineRule="auto"/>
        <w:jc w:val="center"/>
      </w:pPr>
      <w:r>
        <w:rPr>
          <w:b/>
          <w:sz w:val="32"/>
        </w:rPr>
        <w:t xml:space="preserve">………………….TOPLULUĞU TÜZÜĞÜ </w:t>
      </w:r>
    </w:p>
    <w:p w:rsidR="00D57C75" w:rsidRDefault="005244FE">
      <w:pPr>
        <w:spacing w:after="0" w:line="259" w:lineRule="auto"/>
        <w:ind w:left="0" w:right="0" w:firstLine="0"/>
        <w:jc w:val="left"/>
      </w:pPr>
      <w:r>
        <w:rPr>
          <w:sz w:val="32"/>
        </w:rPr>
        <w:t xml:space="preserve"> </w:t>
      </w:r>
    </w:p>
    <w:p w:rsidR="00D57C75" w:rsidRDefault="005244FE">
      <w:pPr>
        <w:spacing w:after="14"/>
        <w:ind w:left="-5" w:right="1028"/>
      </w:pPr>
      <w:r>
        <w:rPr>
          <w:b/>
        </w:rPr>
        <w:t xml:space="preserve">MADDE 1- DAYANAK </w:t>
      </w:r>
    </w:p>
    <w:p w:rsidR="00D57C75" w:rsidRDefault="005244FE">
      <w:pPr>
        <w:tabs>
          <w:tab w:val="center" w:pos="1668"/>
          <w:tab w:val="center" w:pos="3376"/>
          <w:tab w:val="center" w:pos="4435"/>
          <w:tab w:val="center" w:pos="5362"/>
          <w:tab w:val="center" w:pos="6443"/>
          <w:tab w:val="center" w:pos="7605"/>
          <w:tab w:val="center" w:pos="8686"/>
        </w:tabs>
        <w:spacing w:after="0" w:line="259" w:lineRule="auto"/>
        <w:ind w:left="0" w:right="0" w:firstLine="0"/>
        <w:jc w:val="left"/>
      </w:pPr>
      <w:r>
        <w:rPr>
          <w:rFonts w:ascii="Calibri" w:eastAsia="Calibri" w:hAnsi="Calibri" w:cs="Calibri"/>
          <w:sz w:val="22"/>
        </w:rPr>
        <w:tab/>
      </w:r>
      <w:r>
        <w:t xml:space="preserve">…………………… </w:t>
      </w:r>
      <w:r>
        <w:tab/>
        <w:t xml:space="preserve">Topluluğu </w:t>
      </w:r>
      <w:r>
        <w:tab/>
        <w:t xml:space="preserve">“İzmir </w:t>
      </w:r>
      <w:r>
        <w:tab/>
        <w:t xml:space="preserve">Yüksek </w:t>
      </w:r>
      <w:r>
        <w:tab/>
        <w:t xml:space="preserve">Teknoloji </w:t>
      </w:r>
      <w:r>
        <w:tab/>
        <w:t xml:space="preserve">Enstitüsü </w:t>
      </w:r>
      <w:r>
        <w:tab/>
        <w:t xml:space="preserve">Öğrenci </w:t>
      </w:r>
    </w:p>
    <w:p w:rsidR="00D57C75" w:rsidRDefault="005244FE">
      <w:pPr>
        <w:ind w:left="-5" w:right="1028"/>
      </w:pPr>
      <w:r>
        <w:t xml:space="preserve">Toplulukları Yönergesi” doğrultusunda kurulur ve faaliyette bulunur. </w:t>
      </w:r>
    </w:p>
    <w:p w:rsidR="00D57C75" w:rsidRDefault="005244FE">
      <w:pPr>
        <w:spacing w:after="0" w:line="259" w:lineRule="auto"/>
        <w:ind w:left="0" w:right="0" w:firstLine="0"/>
        <w:jc w:val="left"/>
      </w:pPr>
      <w:r>
        <w:t xml:space="preserve"> </w:t>
      </w:r>
    </w:p>
    <w:p w:rsidR="00D57C75" w:rsidRDefault="005244FE">
      <w:pPr>
        <w:spacing w:after="0" w:line="259" w:lineRule="auto"/>
        <w:ind w:left="0" w:right="0" w:firstLine="0"/>
        <w:jc w:val="left"/>
      </w:pPr>
      <w:r>
        <w:t xml:space="preserve"> </w:t>
      </w:r>
    </w:p>
    <w:p w:rsidR="00D57C75" w:rsidRDefault="005244FE">
      <w:pPr>
        <w:spacing w:after="14"/>
        <w:ind w:left="-5" w:right="1028"/>
      </w:pPr>
      <w:r>
        <w:rPr>
          <w:b/>
        </w:rPr>
        <w:t xml:space="preserve">MADDE 2- TOPLULUĞUN ADI  </w:t>
      </w:r>
    </w:p>
    <w:p w:rsidR="00D57C75" w:rsidRDefault="005244FE">
      <w:pPr>
        <w:ind w:left="718" w:right="1028"/>
      </w:pPr>
      <w:r>
        <w:t xml:space="preserve">“İzmir Yüksek Teknoloji Enstitüsü ……………………… Topluluğu ” dur.  </w:t>
      </w:r>
    </w:p>
    <w:p w:rsidR="00D57C75" w:rsidRDefault="005244FE">
      <w:pPr>
        <w:spacing w:after="0" w:line="259" w:lineRule="auto"/>
        <w:ind w:left="0" w:right="0" w:firstLine="0"/>
        <w:jc w:val="left"/>
      </w:pPr>
      <w:r>
        <w:t xml:space="preserve"> </w:t>
      </w:r>
    </w:p>
    <w:p w:rsidR="00D57C75" w:rsidRDefault="005244FE">
      <w:pPr>
        <w:spacing w:after="0" w:line="259" w:lineRule="auto"/>
        <w:ind w:left="0" w:right="0" w:firstLine="0"/>
        <w:jc w:val="left"/>
      </w:pPr>
      <w:r>
        <w:t xml:space="preserve"> </w:t>
      </w:r>
    </w:p>
    <w:p w:rsidR="00D57C75" w:rsidRDefault="005244FE">
      <w:pPr>
        <w:spacing w:after="14"/>
        <w:ind w:left="-5" w:right="1028"/>
      </w:pPr>
      <w:r>
        <w:rPr>
          <w:b/>
        </w:rPr>
        <w:t xml:space="preserve">MADDE 3- KAVRAMLAR </w:t>
      </w:r>
    </w:p>
    <w:p w:rsidR="00D57C75" w:rsidRDefault="005244FE">
      <w:pPr>
        <w:spacing w:after="0" w:line="259" w:lineRule="auto"/>
        <w:ind w:left="0" w:right="0" w:firstLine="0"/>
        <w:jc w:val="left"/>
      </w:pPr>
      <w:r>
        <w:rPr>
          <w:b/>
        </w:rPr>
        <w:t xml:space="preserve"> </w:t>
      </w:r>
    </w:p>
    <w:p w:rsidR="00D57C75" w:rsidRDefault="005244FE">
      <w:pPr>
        <w:spacing w:after="14"/>
        <w:ind w:left="-5" w:right="1028"/>
      </w:pPr>
      <w:r>
        <w:rPr>
          <w:b/>
        </w:rPr>
        <w:t xml:space="preserve">3.1- Öğrenci Topluluğu </w:t>
      </w:r>
    </w:p>
    <w:p w:rsidR="00D57C75" w:rsidRDefault="005244FE">
      <w:pPr>
        <w:ind w:left="-15" w:right="1028" w:firstLine="708"/>
      </w:pPr>
      <w:r>
        <w:t xml:space="preserve">Öğrencilerin ders dışı faaliyetlerini, İzmir Yüksek Teknoloji Enstitüsü Öğrenci Topluluklarının Kurulması ve Çalışmalarının Düzenlenmesine İlişkin Yönergeye göre planlı ve organize bir şekilde sürdürmesini sağlayan gurubu ifade eder. </w:t>
      </w:r>
    </w:p>
    <w:p w:rsidR="00D57C75" w:rsidRDefault="005244FE">
      <w:pPr>
        <w:spacing w:after="0" w:line="259" w:lineRule="auto"/>
        <w:ind w:left="0" w:right="0" w:firstLine="0"/>
        <w:jc w:val="left"/>
      </w:pPr>
      <w:r>
        <w:rPr>
          <w:b/>
        </w:rPr>
        <w:t xml:space="preserve"> </w:t>
      </w:r>
    </w:p>
    <w:p w:rsidR="00D57C75" w:rsidRDefault="005244FE">
      <w:pPr>
        <w:spacing w:after="14"/>
        <w:ind w:left="-5" w:right="1028"/>
      </w:pPr>
      <w:r>
        <w:rPr>
          <w:b/>
        </w:rPr>
        <w:t xml:space="preserve">3.2- Akademik Danışman </w:t>
      </w:r>
    </w:p>
    <w:p w:rsidR="00D57C75" w:rsidRDefault="005244FE">
      <w:pPr>
        <w:ind w:left="-15" w:right="1028" w:firstLine="708"/>
      </w:pPr>
      <w:r>
        <w:t xml:space="preserve">……………………….Topluluğunun Akademik Danışmanı Rektör tarafından atanır. …………………………………Topluluğunun çalışma planının hazırlanmasına yardımcı olan ayrıca faaliyetlerin yürütülmesinden sorumlu İzmir Yüksek Teknoloji Enstitüsü bünyesinde kadrolu okutman, öğretim görevlisi veya öğretim üyesini ifade eder ve danışmanı olduğu topluluğun temsili görevini yürütür. </w:t>
      </w:r>
    </w:p>
    <w:p w:rsidR="00D57C75" w:rsidRDefault="005244FE">
      <w:pPr>
        <w:ind w:left="-15" w:right="1028" w:firstLine="708"/>
      </w:pPr>
      <w:r>
        <w:t xml:space="preserve">Akademik Danışman Sağlık Kültür ve Spor Daire Başkanlığı tarafından düzenlenecek olan eşgüdüm toplantılarına katılmak zorundadır. </w:t>
      </w:r>
    </w:p>
    <w:p w:rsidR="00D57C75" w:rsidRDefault="005244FE">
      <w:pPr>
        <w:spacing w:after="0" w:line="259" w:lineRule="auto"/>
        <w:ind w:left="0" w:right="0" w:firstLine="0"/>
        <w:jc w:val="left"/>
      </w:pPr>
      <w:r>
        <w:t xml:space="preserve"> </w:t>
      </w:r>
    </w:p>
    <w:p w:rsidR="00D57C75" w:rsidRDefault="005244FE">
      <w:pPr>
        <w:spacing w:after="0" w:line="259" w:lineRule="auto"/>
        <w:ind w:left="0" w:right="0" w:firstLine="0"/>
        <w:jc w:val="left"/>
      </w:pPr>
      <w:r>
        <w:t xml:space="preserve"> </w:t>
      </w:r>
    </w:p>
    <w:p w:rsidR="00D57C75" w:rsidRDefault="005244FE">
      <w:pPr>
        <w:spacing w:after="14"/>
        <w:ind w:left="-5" w:right="1028"/>
      </w:pPr>
      <w:r>
        <w:rPr>
          <w:b/>
        </w:rPr>
        <w:t xml:space="preserve">MADDE 4- TOPLULUK AMACI  </w:t>
      </w:r>
    </w:p>
    <w:p w:rsidR="00D57C75" w:rsidRDefault="005244FE">
      <w:pPr>
        <w:spacing w:after="5" w:line="259" w:lineRule="auto"/>
        <w:ind w:left="0" w:right="0" w:firstLine="0"/>
        <w:jc w:val="left"/>
      </w:pPr>
      <w:r>
        <w:t xml:space="preserve"> </w:t>
      </w:r>
    </w:p>
    <w:p w:rsidR="00D57C75" w:rsidRDefault="005244FE">
      <w:pPr>
        <w:tabs>
          <w:tab w:val="center" w:pos="2696"/>
        </w:tabs>
        <w:ind w:left="-15" w:right="0" w:firstLine="0"/>
        <w:jc w:val="left"/>
      </w:pPr>
      <w:r>
        <w:t xml:space="preserve"> </w:t>
      </w:r>
      <w:r>
        <w:tab/>
        <w:t xml:space="preserve">…………………. Topluluğu Üyelerinin: </w:t>
      </w:r>
    </w:p>
    <w:p w:rsidR="00D57C75" w:rsidRDefault="005244FE">
      <w:pPr>
        <w:spacing w:after="26" w:line="259" w:lineRule="auto"/>
        <w:ind w:left="0" w:right="0" w:firstLine="0"/>
        <w:jc w:val="left"/>
      </w:pPr>
      <w:r>
        <w:t xml:space="preserve"> </w:t>
      </w:r>
    </w:p>
    <w:p w:rsidR="00D57C75" w:rsidRDefault="005244FE">
      <w:pPr>
        <w:numPr>
          <w:ilvl w:val="0"/>
          <w:numId w:val="1"/>
        </w:numPr>
        <w:spacing w:after="36"/>
        <w:ind w:right="1028" w:hanging="360"/>
      </w:pPr>
      <w:r>
        <w:t xml:space="preserve">Atatürk ilkeleri doğrultusunda toplumsal ve kültürel gelişmelerine yardımcı olmak, </w:t>
      </w:r>
    </w:p>
    <w:p w:rsidR="00D57C75" w:rsidRDefault="005244FE">
      <w:pPr>
        <w:numPr>
          <w:ilvl w:val="0"/>
          <w:numId w:val="1"/>
        </w:numPr>
        <w:spacing w:after="37"/>
        <w:ind w:right="1028" w:hanging="360"/>
      </w:pPr>
      <w:r>
        <w:t xml:space="preserve">Beden ve ruh sağlıklarını korumak, </w:t>
      </w:r>
    </w:p>
    <w:p w:rsidR="00D57C75" w:rsidRDefault="005244FE">
      <w:pPr>
        <w:numPr>
          <w:ilvl w:val="0"/>
          <w:numId w:val="1"/>
        </w:numPr>
        <w:spacing w:after="37"/>
        <w:ind w:right="1028" w:hanging="360"/>
      </w:pPr>
      <w:r>
        <w:t xml:space="preserve">Araştırıcı ve yaratıcı niteliklere sahip kişiler olarak yetişmelerine katkıda bulunmak, </w:t>
      </w:r>
    </w:p>
    <w:p w:rsidR="00D57C75" w:rsidRDefault="005244FE">
      <w:pPr>
        <w:numPr>
          <w:ilvl w:val="0"/>
          <w:numId w:val="1"/>
        </w:numPr>
        <w:spacing w:after="40"/>
        <w:ind w:right="1028" w:hanging="360"/>
      </w:pPr>
      <w:r>
        <w:t xml:space="preserve">Topluluk, olanakları çerçevesinde fırsatlar sağlayarak dinlenme ve boş zamanlarını değerlendirme gibi sosyal ihtiyaçlarını karşılamak genel amaçtır. Bunlara ek olarak; </w:t>
      </w:r>
    </w:p>
    <w:p w:rsidR="00D57C75" w:rsidRDefault="005244FE">
      <w:pPr>
        <w:numPr>
          <w:ilvl w:val="0"/>
          <w:numId w:val="2"/>
        </w:numPr>
        <w:spacing w:after="36"/>
        <w:ind w:right="1028" w:hanging="420"/>
      </w:pPr>
      <w:r>
        <w:t xml:space="preserve">………………………………………. </w:t>
      </w:r>
    </w:p>
    <w:p w:rsidR="00D57C75" w:rsidRDefault="005244FE">
      <w:pPr>
        <w:numPr>
          <w:ilvl w:val="0"/>
          <w:numId w:val="2"/>
        </w:numPr>
        <w:spacing w:after="36"/>
        <w:ind w:right="1028" w:hanging="420"/>
      </w:pPr>
      <w:r>
        <w:t xml:space="preserve">……………………………………….. </w:t>
      </w:r>
    </w:p>
    <w:p w:rsidR="00D57C75" w:rsidRDefault="005244FE">
      <w:pPr>
        <w:numPr>
          <w:ilvl w:val="0"/>
          <w:numId w:val="2"/>
        </w:numPr>
        <w:ind w:right="1028" w:hanging="420"/>
      </w:pPr>
      <w:r>
        <w:t xml:space="preserve">……………………………………….. </w:t>
      </w:r>
    </w:p>
    <w:p w:rsidR="00D57C75" w:rsidRDefault="005244FE">
      <w:pPr>
        <w:spacing w:after="0" w:line="259" w:lineRule="auto"/>
        <w:ind w:left="0" w:right="0" w:firstLine="0"/>
        <w:jc w:val="left"/>
      </w:pPr>
      <w:r>
        <w:t xml:space="preserve"> </w:t>
      </w:r>
    </w:p>
    <w:p w:rsidR="00D57C75" w:rsidRDefault="005244FE" w:rsidP="006369B6">
      <w:pPr>
        <w:spacing w:after="0" w:line="259" w:lineRule="auto"/>
        <w:ind w:left="0" w:right="0" w:firstLine="0"/>
        <w:jc w:val="left"/>
      </w:pPr>
      <w:r>
        <w:lastRenderedPageBreak/>
        <w:t xml:space="preserve"> </w:t>
      </w:r>
      <w:r>
        <w:rPr>
          <w:b/>
        </w:rPr>
        <w:t xml:space="preserve">MADDE 5- TOPLULUĞUN  SORUMLULUKLARI </w:t>
      </w:r>
    </w:p>
    <w:p w:rsidR="00D57C75" w:rsidRDefault="005244FE">
      <w:pPr>
        <w:spacing w:after="0" w:line="259" w:lineRule="auto"/>
        <w:ind w:left="0" w:right="0" w:firstLine="0"/>
        <w:jc w:val="left"/>
      </w:pPr>
      <w:r>
        <w:rPr>
          <w:b/>
        </w:rPr>
        <w:t xml:space="preserve">  </w:t>
      </w:r>
    </w:p>
    <w:p w:rsidR="00D57C75" w:rsidRDefault="005244FE">
      <w:pPr>
        <w:ind w:left="-15" w:right="1028" w:firstLine="708"/>
      </w:pPr>
      <w:r>
        <w:t xml:space="preserve">………………………………. Topluluğu Sağlık Kültür ve Spor Daire Başkanlığına karşı sorumludur. Sağlık Kültür ve Spor Daire Başkanlığı Rektörlük adına …………………………… Topluluğu’ nu şu hususlarda denetlemeye yetkilidir: </w:t>
      </w:r>
    </w:p>
    <w:p w:rsidR="00D57C75" w:rsidRDefault="005244FE">
      <w:pPr>
        <w:numPr>
          <w:ilvl w:val="2"/>
          <w:numId w:val="3"/>
        </w:numPr>
        <w:ind w:right="1028" w:hanging="274"/>
      </w:pPr>
      <w:r>
        <w:t xml:space="preserve">Amaç doğrultusunda çalışıp çalışmadığı, </w:t>
      </w:r>
    </w:p>
    <w:p w:rsidR="00D57C75" w:rsidRDefault="005244FE">
      <w:pPr>
        <w:numPr>
          <w:ilvl w:val="2"/>
          <w:numId w:val="3"/>
        </w:numPr>
        <w:ind w:right="1028" w:hanging="274"/>
      </w:pPr>
      <w:r>
        <w:t xml:space="preserve">Sağlanan desteği yerinde kullanıp kullanmadığı, </w:t>
      </w:r>
    </w:p>
    <w:p w:rsidR="00D57C75" w:rsidRDefault="005244FE">
      <w:pPr>
        <w:numPr>
          <w:ilvl w:val="2"/>
          <w:numId w:val="3"/>
        </w:numPr>
        <w:ind w:right="1028" w:hanging="274"/>
      </w:pPr>
      <w:r>
        <w:t xml:space="preserve">…………………………… Topluluğu  </w:t>
      </w:r>
    </w:p>
    <w:p w:rsidR="00D57C75" w:rsidRDefault="005244FE">
      <w:pPr>
        <w:spacing w:after="14"/>
        <w:ind w:left="718" w:right="1028"/>
      </w:pPr>
      <w:r>
        <w:t xml:space="preserve">     </w:t>
      </w:r>
      <w:r>
        <w:rPr>
          <w:b/>
        </w:rPr>
        <w:t>Her akademik yılın</w:t>
      </w:r>
      <w:r>
        <w:t xml:space="preserve"> </w:t>
      </w:r>
      <w:r>
        <w:rPr>
          <w:b/>
        </w:rPr>
        <w:t xml:space="preserve">Ocak ayının sonuna kadar  </w:t>
      </w:r>
    </w:p>
    <w:p w:rsidR="00D57C75" w:rsidRDefault="005244FE">
      <w:pPr>
        <w:spacing w:after="14"/>
        <w:ind w:left="718" w:right="1028"/>
      </w:pPr>
      <w:r>
        <w:rPr>
          <w:b/>
        </w:rPr>
        <w:t xml:space="preserve">          -topluluk etkinlik plan ve bütçesini </w:t>
      </w:r>
    </w:p>
    <w:p w:rsidR="00D57C75" w:rsidRDefault="005244FE">
      <w:pPr>
        <w:spacing w:after="14"/>
        <w:ind w:left="718" w:right="1028"/>
      </w:pPr>
      <w:r>
        <w:rPr>
          <w:b/>
        </w:rPr>
        <w:t xml:space="preserve">          -yönetim kurulu, denetleme kurulu üye bilgilerini </w:t>
      </w:r>
    </w:p>
    <w:p w:rsidR="00D57C75" w:rsidRDefault="005244FE">
      <w:pPr>
        <w:spacing w:after="14"/>
        <w:ind w:left="718" w:right="1028"/>
      </w:pPr>
      <w:r>
        <w:rPr>
          <w:b/>
        </w:rPr>
        <w:t xml:space="preserve">          -topluluk başkanı(yönetim kurulu  başkanı) </w:t>
      </w:r>
    </w:p>
    <w:p w:rsidR="00D57C75" w:rsidRDefault="005244FE">
      <w:pPr>
        <w:spacing w:after="14"/>
        <w:ind w:left="718" w:right="1028"/>
      </w:pPr>
      <w:r>
        <w:rPr>
          <w:b/>
        </w:rPr>
        <w:t xml:space="preserve">          -muhasip üye ve topluluk üye bilgilerini </w:t>
      </w:r>
    </w:p>
    <w:p w:rsidR="00D57C75" w:rsidRDefault="005244FE">
      <w:pPr>
        <w:spacing w:after="14"/>
        <w:ind w:left="718" w:right="1028"/>
      </w:pPr>
      <w:r>
        <w:rPr>
          <w:b/>
        </w:rPr>
        <w:t xml:space="preserve">     </w:t>
      </w:r>
      <w:r>
        <w:t xml:space="preserve">     -</w:t>
      </w:r>
      <w:r>
        <w:rPr>
          <w:b/>
        </w:rPr>
        <w:t xml:space="preserve">topluluk etkinlik raporlarını </w:t>
      </w:r>
    </w:p>
    <w:p w:rsidR="00D57C75" w:rsidRDefault="005244FE">
      <w:pPr>
        <w:spacing w:after="14"/>
        <w:ind w:left="718" w:right="1028"/>
      </w:pPr>
      <w:r>
        <w:rPr>
          <w:b/>
        </w:rPr>
        <w:t xml:space="preserve">          -topluluk defterlerini  </w:t>
      </w:r>
    </w:p>
    <w:p w:rsidR="00D57C75" w:rsidRDefault="005244FE">
      <w:pPr>
        <w:ind w:left="718" w:right="1028"/>
      </w:pPr>
      <w:r>
        <w:t>Sağlık Kültür ve Spor Daire Başkanlığına  gönderip göndermediği,</w:t>
      </w:r>
      <w:r>
        <w:rPr>
          <w:b/>
        </w:rPr>
        <w:t xml:space="preserve"> </w:t>
      </w:r>
    </w:p>
    <w:p w:rsidR="00D57C75" w:rsidRDefault="005244FE">
      <w:pPr>
        <w:numPr>
          <w:ilvl w:val="2"/>
          <w:numId w:val="3"/>
        </w:numPr>
        <w:ind w:right="1028" w:hanging="274"/>
      </w:pPr>
      <w:r>
        <w:t xml:space="preserve">Topluluk etkinlik raporunu uygulayıp uygulamadığı, </w:t>
      </w:r>
    </w:p>
    <w:p w:rsidR="00D57C75" w:rsidRDefault="005244FE">
      <w:pPr>
        <w:numPr>
          <w:ilvl w:val="2"/>
          <w:numId w:val="3"/>
        </w:numPr>
        <w:ind w:right="1028" w:hanging="274"/>
      </w:pPr>
      <w:r>
        <w:t xml:space="preserve">Defter kayıtlarını düzenli tutup tutmadığı. </w:t>
      </w:r>
    </w:p>
    <w:p w:rsidR="00D57C75" w:rsidRDefault="005244FE">
      <w:pPr>
        <w:spacing w:after="0" w:line="259" w:lineRule="auto"/>
        <w:ind w:left="0" w:right="0" w:firstLine="0"/>
        <w:jc w:val="left"/>
      </w:pPr>
      <w:r>
        <w:rPr>
          <w:b/>
        </w:rPr>
        <w:t xml:space="preserve">  </w:t>
      </w:r>
    </w:p>
    <w:p w:rsidR="00D57C75" w:rsidRDefault="005244FE">
      <w:pPr>
        <w:spacing w:after="14"/>
        <w:ind w:left="-5" w:right="1028"/>
      </w:pPr>
      <w:r>
        <w:rPr>
          <w:b/>
        </w:rPr>
        <w:t xml:space="preserve">MADDE 6- ÜYELİK </w:t>
      </w:r>
    </w:p>
    <w:p w:rsidR="00D57C75" w:rsidRDefault="005244FE">
      <w:pPr>
        <w:spacing w:after="0" w:line="259" w:lineRule="auto"/>
        <w:ind w:left="708" w:right="0" w:firstLine="0"/>
        <w:jc w:val="left"/>
      </w:pPr>
      <w:r>
        <w:rPr>
          <w:b/>
        </w:rPr>
        <w:t xml:space="preserve"> </w:t>
      </w:r>
    </w:p>
    <w:p w:rsidR="00D57C75" w:rsidRDefault="005244FE">
      <w:pPr>
        <w:ind w:left="-15" w:right="1028" w:firstLine="708"/>
      </w:pPr>
      <w:r>
        <w:rPr>
          <w:b/>
        </w:rPr>
        <w:t>1-</w:t>
      </w:r>
      <w:r>
        <w:t xml:space="preserve"> ………………………………..Topluluğuna üye olmak isteyen kurucu üyeler dışındaki öğrenciler Akademik Danışmanın bilgisi dahilinde, topluluk yöneticilerinin onayı ile topluluğa üye olur.İsimleri üye kayıt defterine işlenir.Üye kayıt defterinde Akademik danışmanın imzası bulunur. </w:t>
      </w:r>
    </w:p>
    <w:p w:rsidR="00D57C75" w:rsidRDefault="005244FE">
      <w:pPr>
        <w:ind w:left="-15" w:right="1028" w:firstLine="708"/>
      </w:pPr>
      <w:r>
        <w:rPr>
          <w:b/>
        </w:rPr>
        <w:t>2-</w:t>
      </w:r>
      <w:r>
        <w:t>…………………………….</w:t>
      </w:r>
      <w:r>
        <w:rPr>
          <w:b/>
        </w:rPr>
        <w:t xml:space="preserve"> </w:t>
      </w:r>
      <w:r>
        <w:t xml:space="preserve">Topluluğu’ na üye kabulünde Akademik Danışman ve topluluk yöneticileri ölçüt olarak: </w:t>
      </w:r>
    </w:p>
    <w:p w:rsidR="00D57C75" w:rsidRDefault="005244FE">
      <w:pPr>
        <w:numPr>
          <w:ilvl w:val="2"/>
          <w:numId w:val="4"/>
        </w:numPr>
        <w:ind w:right="1028" w:hanging="348"/>
      </w:pPr>
      <w:r>
        <w:t xml:space="preserve">Başvurunun İzmir Yüksek Teknoloji Enstitüsü’ne mensup öğrenci tarafından </w:t>
      </w:r>
    </w:p>
    <w:p w:rsidR="00D57C75" w:rsidRDefault="005244FE">
      <w:pPr>
        <w:ind w:left="-5" w:right="1028"/>
      </w:pPr>
      <w:r>
        <w:t xml:space="preserve">yapılıp yapılmadığına, </w:t>
      </w:r>
    </w:p>
    <w:p w:rsidR="00D57C75" w:rsidRDefault="005244FE">
      <w:pPr>
        <w:numPr>
          <w:ilvl w:val="2"/>
          <w:numId w:val="4"/>
        </w:numPr>
        <w:spacing w:after="14"/>
        <w:ind w:right="1028" w:hanging="348"/>
      </w:pPr>
      <w:r>
        <w:t xml:space="preserve">Akademik başarı durumuna </w:t>
      </w:r>
      <w:r>
        <w:rPr>
          <w:b/>
        </w:rPr>
        <w:t xml:space="preserve">(yönetim kurulu, denetim kurulu, muhasip üye ve </w:t>
      </w:r>
    </w:p>
    <w:p w:rsidR="00D57C75" w:rsidRDefault="005244FE">
      <w:pPr>
        <w:spacing w:after="14"/>
        <w:ind w:left="-5" w:right="2993"/>
      </w:pPr>
      <w:r>
        <w:rPr>
          <w:b/>
        </w:rPr>
        <w:t xml:space="preserve">topluluk başkanının genel not ortalamaları 2.00’in altında olamaz),  </w:t>
      </w:r>
      <w:r>
        <w:rPr>
          <w:b/>
        </w:rPr>
        <w:tab/>
        <w:t xml:space="preserve">c- </w:t>
      </w:r>
      <w:r>
        <w:t xml:space="preserve">Disiplin cezası alıp almadığına bakılır. </w:t>
      </w:r>
    </w:p>
    <w:p w:rsidR="00D57C75" w:rsidRDefault="005244FE">
      <w:pPr>
        <w:spacing w:after="40"/>
        <w:ind w:left="-15" w:right="1028" w:firstLine="708"/>
      </w:pPr>
      <w:r>
        <w:rPr>
          <w:b/>
        </w:rPr>
        <w:t xml:space="preserve">3- </w:t>
      </w:r>
      <w:r>
        <w:t xml:space="preserve">………………………………….. Topluluğu Akademik Danışmanın atanmasından sonraki 6 ay içinde Öğrenci Topluluklarının Kurulması ve Çalışmalarının Düzenlenmesine İlişkin Yönergede belirtilen organlarını oluşturmak zorundadır. </w:t>
      </w:r>
    </w:p>
    <w:p w:rsidR="00D57C75" w:rsidRPr="006369B6" w:rsidRDefault="006369B6" w:rsidP="006369B6">
      <w:pPr>
        <w:spacing w:after="40"/>
        <w:ind w:left="-15" w:right="1028" w:firstLine="708"/>
        <w:rPr>
          <w:b/>
        </w:rPr>
      </w:pPr>
      <w:r>
        <w:rPr>
          <w:b/>
        </w:rPr>
        <w:t xml:space="preserve">4- </w:t>
      </w:r>
      <w:r w:rsidR="005244FE" w:rsidRPr="006369B6">
        <w:rPr>
          <w:b/>
        </w:rPr>
        <w:t xml:space="preserve">…………………..  Topluluğu üyeleri makbuz karşılığı aidat ödemeyi kabul eder. </w:t>
      </w:r>
    </w:p>
    <w:p w:rsidR="00D57C75" w:rsidRDefault="005244FE">
      <w:pPr>
        <w:spacing w:after="0" w:line="259" w:lineRule="auto"/>
        <w:ind w:left="720" w:right="0" w:firstLine="0"/>
        <w:jc w:val="left"/>
      </w:pPr>
      <w:r>
        <w:t xml:space="preserve"> </w:t>
      </w:r>
    </w:p>
    <w:p w:rsidR="006369B6" w:rsidRDefault="006369B6">
      <w:pPr>
        <w:spacing w:after="14"/>
        <w:ind w:left="-5" w:right="1028"/>
        <w:rPr>
          <w:b/>
        </w:rPr>
      </w:pPr>
    </w:p>
    <w:p w:rsidR="006369B6" w:rsidRDefault="006369B6">
      <w:pPr>
        <w:spacing w:after="14"/>
        <w:ind w:left="-5" w:right="1028"/>
        <w:rPr>
          <w:b/>
        </w:rPr>
      </w:pPr>
    </w:p>
    <w:p w:rsidR="006369B6" w:rsidRDefault="006369B6">
      <w:pPr>
        <w:spacing w:after="14"/>
        <w:ind w:left="-5" w:right="1028"/>
        <w:rPr>
          <w:b/>
        </w:rPr>
      </w:pPr>
    </w:p>
    <w:p w:rsidR="006369B6" w:rsidRDefault="006369B6">
      <w:pPr>
        <w:spacing w:after="14"/>
        <w:ind w:left="-5" w:right="1028"/>
        <w:rPr>
          <w:b/>
        </w:rPr>
      </w:pPr>
    </w:p>
    <w:p w:rsidR="006369B6" w:rsidRDefault="006369B6">
      <w:pPr>
        <w:spacing w:after="14"/>
        <w:ind w:left="-5" w:right="1028"/>
        <w:rPr>
          <w:b/>
        </w:rPr>
      </w:pPr>
    </w:p>
    <w:p w:rsidR="00D57C75" w:rsidRDefault="005244FE">
      <w:pPr>
        <w:spacing w:after="14"/>
        <w:ind w:left="-5" w:right="1028"/>
      </w:pPr>
      <w:r>
        <w:rPr>
          <w:b/>
        </w:rPr>
        <w:lastRenderedPageBreak/>
        <w:t xml:space="preserve">MADDE 7- TOPLULUK YÖNETİMİ </w:t>
      </w:r>
    </w:p>
    <w:p w:rsidR="00D57C75" w:rsidRDefault="005244FE">
      <w:pPr>
        <w:spacing w:after="0" w:line="259" w:lineRule="auto"/>
        <w:ind w:left="0" w:right="0" w:firstLine="0"/>
        <w:jc w:val="left"/>
      </w:pPr>
      <w:r>
        <w:rPr>
          <w:b/>
        </w:rPr>
        <w:t xml:space="preserve"> </w:t>
      </w:r>
    </w:p>
    <w:p w:rsidR="00D57C75" w:rsidRDefault="005244FE">
      <w:pPr>
        <w:spacing w:after="14"/>
        <w:ind w:left="-5" w:right="1028"/>
      </w:pPr>
      <w:r>
        <w:rPr>
          <w:b/>
        </w:rPr>
        <w:t xml:space="preserve"> 7.1- Akademik Danışman  </w:t>
      </w:r>
    </w:p>
    <w:p w:rsidR="00D57C75" w:rsidRDefault="005244FE">
      <w:pPr>
        <w:ind w:left="-5" w:right="1028"/>
      </w:pPr>
      <w:r>
        <w:rPr>
          <w:b/>
        </w:rPr>
        <w:t xml:space="preserve"> </w:t>
      </w:r>
      <w:r>
        <w:t>Akademik danışman,</w:t>
      </w:r>
      <w:r>
        <w:rPr>
          <w:b/>
        </w:rPr>
        <w:t xml:space="preserve"> </w:t>
      </w:r>
      <w:r>
        <w:t>İzmir Yüksek Teknoloji Enstitüsü</w:t>
      </w:r>
      <w:r>
        <w:rPr>
          <w:b/>
        </w:rPr>
        <w:t xml:space="preserve"> </w:t>
      </w:r>
      <w:r>
        <w:t>Öğrenci Topluluklarının Kurulması ve Çalışmalarının Düzenlenmesine İlişkin Yönerge</w:t>
      </w:r>
      <w:r>
        <w:rPr>
          <w:b/>
        </w:rPr>
        <w:t xml:space="preserve"> </w:t>
      </w:r>
      <w:r>
        <w:t xml:space="preserve">çerçevesinde topluluk faaliyetlerini denetler ve yürütülmesine yardımcı olur. </w:t>
      </w:r>
    </w:p>
    <w:p w:rsidR="00D57C75" w:rsidRDefault="005244FE">
      <w:pPr>
        <w:ind w:left="-5" w:right="1028"/>
      </w:pPr>
      <w:r>
        <w:t xml:space="preserve"> ………………………………….. Topluluğu Akademik Danışmanı Sağlık Kültür ve Spor Daire Başkanlığı üzerinden Rektöre karşı sorumludur. Akademik Danışman gerekli gördüğünde Yönetim Kurulu toplantılarına katılır ve Kurula başkanlık eder. ……………………………….. Topluluğunun para, malzeme ve yer gibi ihtiyaçlarının karşılanması için gerekli idari işlemler ve tüm yazışmalar Akademik Danışman tarafından yürütülür. </w:t>
      </w:r>
    </w:p>
    <w:p w:rsidR="00D57C75" w:rsidRDefault="005244FE">
      <w:pPr>
        <w:spacing w:after="0" w:line="259" w:lineRule="auto"/>
        <w:ind w:left="708" w:right="0" w:firstLine="0"/>
        <w:jc w:val="left"/>
      </w:pPr>
      <w:r>
        <w:t xml:space="preserve"> </w:t>
      </w:r>
    </w:p>
    <w:p w:rsidR="00D57C75" w:rsidRDefault="005244FE">
      <w:pPr>
        <w:ind w:left="718" w:right="1028"/>
      </w:pPr>
      <w:r>
        <w:t xml:space="preserve"> Akademik Danışman  </w:t>
      </w:r>
    </w:p>
    <w:p w:rsidR="00D57C75" w:rsidRDefault="005244FE">
      <w:pPr>
        <w:spacing w:after="14"/>
        <w:ind w:left="-5" w:right="1028"/>
      </w:pPr>
      <w:r>
        <w:rPr>
          <w:b/>
        </w:rPr>
        <w:t>Her akademik yılın</w:t>
      </w:r>
      <w:r>
        <w:t xml:space="preserve"> </w:t>
      </w:r>
      <w:r>
        <w:rPr>
          <w:b/>
        </w:rPr>
        <w:t xml:space="preserve">Ocak ayının sonuna kadar  </w:t>
      </w:r>
    </w:p>
    <w:p w:rsidR="00D57C75" w:rsidRDefault="005244FE">
      <w:pPr>
        <w:spacing w:after="14"/>
        <w:ind w:left="718" w:right="1028"/>
      </w:pPr>
      <w:r>
        <w:rPr>
          <w:b/>
        </w:rPr>
        <w:t xml:space="preserve">          -topluluk etkinlik plan ve bütçesini </w:t>
      </w:r>
    </w:p>
    <w:p w:rsidR="00D57C75" w:rsidRDefault="005244FE">
      <w:pPr>
        <w:spacing w:after="14"/>
        <w:ind w:left="718" w:right="1028"/>
      </w:pPr>
      <w:r>
        <w:rPr>
          <w:b/>
        </w:rPr>
        <w:t xml:space="preserve">          -yönetim kurulu, denetleme kurulu üye bilgilerini </w:t>
      </w:r>
    </w:p>
    <w:p w:rsidR="00D57C75" w:rsidRDefault="005244FE">
      <w:pPr>
        <w:spacing w:after="14"/>
        <w:ind w:left="718" w:right="1028"/>
      </w:pPr>
      <w:r>
        <w:rPr>
          <w:b/>
        </w:rPr>
        <w:t xml:space="preserve">          -topluluk başkanı(yönetim kurulu  başkanı) </w:t>
      </w:r>
    </w:p>
    <w:p w:rsidR="00D57C75" w:rsidRDefault="005244FE">
      <w:pPr>
        <w:spacing w:after="14"/>
        <w:ind w:left="718" w:right="1028"/>
      </w:pPr>
      <w:r>
        <w:rPr>
          <w:b/>
        </w:rPr>
        <w:t xml:space="preserve">          -muhasip üye ve topluluk üye bilgilerini </w:t>
      </w:r>
    </w:p>
    <w:p w:rsidR="00D57C75" w:rsidRDefault="005244FE">
      <w:pPr>
        <w:spacing w:after="14"/>
        <w:ind w:left="718" w:right="1028"/>
      </w:pPr>
      <w:r>
        <w:t xml:space="preserve">          -</w:t>
      </w:r>
      <w:r>
        <w:rPr>
          <w:b/>
        </w:rPr>
        <w:t xml:space="preserve">topluluk etkinlik raporlarını </w:t>
      </w:r>
    </w:p>
    <w:p w:rsidR="00D57C75" w:rsidRDefault="005244FE">
      <w:pPr>
        <w:spacing w:after="14"/>
        <w:ind w:left="718" w:right="1028"/>
      </w:pPr>
      <w:r>
        <w:rPr>
          <w:b/>
        </w:rPr>
        <w:t xml:space="preserve">          -topluluk defterlerini  </w:t>
      </w:r>
    </w:p>
    <w:p w:rsidR="00D57C75" w:rsidRDefault="005244FE">
      <w:pPr>
        <w:ind w:left="-5" w:right="1028"/>
      </w:pPr>
      <w:r>
        <w:t xml:space="preserve">Sağlık Kültür ve Spor Daire Başkanlığına  ulaştırılmasında, topluluk başkanı ile birlikte sorumludur. </w:t>
      </w:r>
    </w:p>
    <w:p w:rsidR="00D57C75" w:rsidRDefault="005244FE">
      <w:pPr>
        <w:spacing w:after="0" w:line="259" w:lineRule="auto"/>
        <w:ind w:left="0" w:right="0" w:firstLine="0"/>
        <w:jc w:val="left"/>
      </w:pPr>
      <w:r>
        <w:t xml:space="preserve">  </w:t>
      </w:r>
    </w:p>
    <w:p w:rsidR="00D57C75" w:rsidRDefault="005244FE">
      <w:pPr>
        <w:spacing w:after="14"/>
        <w:ind w:left="-5" w:right="1028"/>
      </w:pPr>
      <w:r>
        <w:rPr>
          <w:b/>
        </w:rPr>
        <w:t xml:space="preserve">7.2- Genel Kurul </w:t>
      </w:r>
    </w:p>
    <w:p w:rsidR="00D57C75" w:rsidRDefault="005244FE">
      <w:pPr>
        <w:ind w:left="-5" w:right="1028"/>
      </w:pPr>
      <w:r>
        <w:rPr>
          <w:b/>
        </w:rPr>
        <w:t xml:space="preserve"> </w:t>
      </w:r>
      <w:r>
        <w:t xml:space="preserve">………………….. Topluluğunun en yetkili karar organıdır. Topluluk Genel Kurulu topluluğa kaydını yaptırmış tüm öğrenci üyelerden oluşur. Genel Kurul, kuruluş aşamasından sonraki olağan toplantılarını her eğitim ve öğretim yılının başında Yönetim Kurulunun en az 15 gün önceden yapacağı çağrı üzerine, üyelerin yarıdan bir fazlasının katılması ile gerçekleştirir. İlk toplantıda yeter sayı sağlanmazsa, en az bir hafta sonra yapılacak ikinci toplantıda çoğunluk aranmaz. Ancak, bu ikinci toplantıya katılan üye sayısı topluluk yönetim ve denetleme kurulları üye tam sayıları toplamının iki katından aşağı olamaz. Genel Kurulun olağanüstü toplantısı Yönetim ve Denetleme Kurullarının gerekli gördüğü hallerde veya üyelerinin 1/3’ nün yazılı isteği üzerine yapılır.  </w:t>
      </w:r>
    </w:p>
    <w:p w:rsidR="00D57C75" w:rsidRDefault="005244FE">
      <w:pPr>
        <w:spacing w:after="0" w:line="259" w:lineRule="auto"/>
        <w:ind w:left="0" w:right="0" w:firstLine="0"/>
        <w:jc w:val="left"/>
      </w:pPr>
      <w:r>
        <w:t xml:space="preserve"> </w:t>
      </w:r>
    </w:p>
    <w:p w:rsidR="00D57C75" w:rsidRDefault="005244FE">
      <w:pPr>
        <w:spacing w:after="14"/>
        <w:ind w:left="-5" w:right="1028"/>
      </w:pPr>
      <w:r>
        <w:rPr>
          <w:b/>
        </w:rPr>
        <w:t>7.3- Görev ve yetkileri</w:t>
      </w:r>
      <w:r>
        <w:t xml:space="preserve">  </w:t>
      </w:r>
    </w:p>
    <w:p w:rsidR="00D57C75" w:rsidRDefault="005244FE">
      <w:pPr>
        <w:spacing w:after="37"/>
        <w:ind w:left="-5" w:right="1028"/>
      </w:pPr>
      <w:r>
        <w:t xml:space="preserve">Topluluğun en büyük karar organı olan  Genel Kurulun görev ve yetkileri şunlardır : </w:t>
      </w:r>
    </w:p>
    <w:p w:rsidR="00D57C75" w:rsidRDefault="005244FE">
      <w:pPr>
        <w:numPr>
          <w:ilvl w:val="0"/>
          <w:numId w:val="5"/>
        </w:numPr>
        <w:spacing w:after="37"/>
        <w:ind w:right="1028" w:hanging="367"/>
      </w:pPr>
      <w:r>
        <w:t xml:space="preserve">Varsa, tüzük değişiklik önerilerini görüşüp karara bağlar </w:t>
      </w:r>
    </w:p>
    <w:p w:rsidR="00D57C75" w:rsidRDefault="005244FE">
      <w:pPr>
        <w:numPr>
          <w:ilvl w:val="0"/>
          <w:numId w:val="5"/>
        </w:numPr>
        <w:spacing w:after="0" w:line="259" w:lineRule="auto"/>
        <w:ind w:right="1028" w:hanging="367"/>
      </w:pPr>
      <w:r>
        <w:t xml:space="preserve">Yönetim ve denetleme kurulu asil ve yedek üyelerini, muhasip üyeyi ve topluluk              </w:t>
      </w:r>
    </w:p>
    <w:p w:rsidR="00D57C75" w:rsidRDefault="005244FE">
      <w:pPr>
        <w:spacing w:after="37"/>
        <w:ind w:left="-5" w:right="1028"/>
      </w:pPr>
      <w:r>
        <w:t xml:space="preserve">             başkanını seçer </w:t>
      </w:r>
    </w:p>
    <w:p w:rsidR="00D57C75" w:rsidRDefault="005244FE">
      <w:pPr>
        <w:numPr>
          <w:ilvl w:val="0"/>
          <w:numId w:val="5"/>
        </w:numPr>
        <w:spacing w:after="37"/>
        <w:ind w:right="1028" w:hanging="367"/>
      </w:pPr>
      <w:r>
        <w:t xml:space="preserve">Bir önceki dönemin etkinlik raporlarını inceler </w:t>
      </w:r>
    </w:p>
    <w:p w:rsidR="00D57C75" w:rsidRDefault="005244FE">
      <w:pPr>
        <w:numPr>
          <w:ilvl w:val="0"/>
          <w:numId w:val="5"/>
        </w:numPr>
        <w:ind w:right="1028" w:hanging="367"/>
      </w:pPr>
      <w:r>
        <w:t xml:space="preserve">Topluluğun dönem sonu etkinlik raporunu ve gelir  gider        çizelgesini karara bağlar </w:t>
      </w:r>
    </w:p>
    <w:p w:rsidR="00D57C75" w:rsidRDefault="005244FE">
      <w:pPr>
        <w:numPr>
          <w:ilvl w:val="0"/>
          <w:numId w:val="5"/>
        </w:numPr>
        <w:ind w:right="1028" w:hanging="367"/>
      </w:pPr>
      <w:r>
        <w:t xml:space="preserve">Denetim kurulu raporlarını inceleyip karara bağlar </w:t>
      </w:r>
    </w:p>
    <w:p w:rsidR="00D57C75" w:rsidRDefault="005244FE">
      <w:pPr>
        <w:spacing w:after="0" w:line="259" w:lineRule="auto"/>
        <w:ind w:left="0" w:right="0" w:firstLine="0"/>
        <w:jc w:val="left"/>
      </w:pPr>
      <w:r>
        <w:t xml:space="preserve"> </w:t>
      </w:r>
    </w:p>
    <w:p w:rsidR="00D57C75" w:rsidRDefault="005244FE">
      <w:pPr>
        <w:spacing w:after="0" w:line="259" w:lineRule="auto"/>
        <w:ind w:left="0" w:right="0" w:firstLine="0"/>
        <w:jc w:val="left"/>
      </w:pPr>
      <w:r>
        <w:lastRenderedPageBreak/>
        <w:t xml:space="preserve"> </w:t>
      </w:r>
    </w:p>
    <w:p w:rsidR="00D57C75" w:rsidRDefault="005244FE">
      <w:pPr>
        <w:spacing w:after="14"/>
        <w:ind w:left="-5" w:right="1028"/>
      </w:pPr>
      <w:r>
        <w:rPr>
          <w:b/>
        </w:rPr>
        <w:t xml:space="preserve">7.4- Yönetim Kurulu  </w:t>
      </w:r>
    </w:p>
    <w:p w:rsidR="00D57C75" w:rsidRDefault="005244FE">
      <w:pPr>
        <w:ind w:left="-15" w:right="1028" w:firstLine="720"/>
      </w:pPr>
      <w:r>
        <w:t xml:space="preserve">Yönetim Kurulu, Genel Kurul tarafından açık oylama ile seçilen ….. asil, …. yedek üyeden oluşur. </w:t>
      </w:r>
      <w:r>
        <w:rPr>
          <w:b/>
        </w:rPr>
        <w:t>Yönetim kuruluna seçilen asil ve yedek üyelerin genel not ortalamaları 2.00’nin altında olamaz.</w:t>
      </w:r>
      <w:r>
        <w:t xml:space="preserve"> Yönetim kurulu yapacağı ilk toplantıda başkan, başkan yardımcısı, muhasip üye ve sekreterini seçer. Yönetim kurulu başkanı aynı zamanda topluluk başkanıdır. Yönetim kurulunun tüm çalışmaları, topluluk akademik danışmanının bilgisi dahilinde gerçekleşir. Topluluk başkanı topluluk etkinliklerinin gerçekleştirilmesinde ilgili evrakların ve prosedürün yerine getirilmesini ve toplulukla, Sağlık Kültür ve Spor Daire başkanlığı arasındaki iletişimi sağlar. Muhasip üye</w:t>
      </w:r>
      <w:r>
        <w:rPr>
          <w:b/>
        </w:rPr>
        <w:t xml:space="preserve"> harcamaların belgeye dayalı olmasından, üyelik ücreti ve aidat makbuzları ile muhasebe defter kayıtlarının düzenli ve usulüne uygun olarak tutulmasından, topluluk akademik danışmanı ile birlikte sorumludur. </w:t>
      </w:r>
    </w:p>
    <w:p w:rsidR="00D57C75" w:rsidRDefault="005244FE">
      <w:pPr>
        <w:spacing w:after="0" w:line="259" w:lineRule="auto"/>
        <w:ind w:left="720" w:right="0" w:firstLine="0"/>
        <w:jc w:val="left"/>
      </w:pPr>
      <w:r>
        <w:rPr>
          <w:b/>
        </w:rPr>
        <w:t xml:space="preserve"> </w:t>
      </w:r>
    </w:p>
    <w:p w:rsidR="00D57C75" w:rsidRDefault="005244FE" w:rsidP="006369B6">
      <w:pPr>
        <w:spacing w:after="0" w:line="259" w:lineRule="auto"/>
        <w:ind w:left="720" w:right="0" w:firstLine="0"/>
        <w:jc w:val="left"/>
      </w:pPr>
      <w:r>
        <w:t xml:space="preserve"> Yönetimin feshi: </w:t>
      </w:r>
    </w:p>
    <w:p w:rsidR="00D57C75" w:rsidRDefault="005244FE">
      <w:pPr>
        <w:ind w:left="-5" w:right="1028"/>
      </w:pPr>
      <w:r>
        <w:rPr>
          <w:b/>
        </w:rPr>
        <w:t xml:space="preserve"> 1-</w:t>
      </w:r>
      <w:r>
        <w:t xml:space="preserve"> Yönetim Kurulu asıl ve yedek üyelerinin çoğunluğunun istifasıyla,  </w:t>
      </w:r>
      <w:r>
        <w:rPr>
          <w:b/>
        </w:rPr>
        <w:t>2-</w:t>
      </w:r>
      <w:r>
        <w:t xml:space="preserve">Topluluk raporlarının ve defterlerinin zamanında Sağlık Kültür ve Spor Daire Başkanlığına sunulmaması durumunda gerçekleşir. </w:t>
      </w:r>
    </w:p>
    <w:p w:rsidR="00D57C75" w:rsidRDefault="005244FE">
      <w:pPr>
        <w:spacing w:after="0" w:line="259" w:lineRule="auto"/>
        <w:ind w:left="0" w:right="0" w:firstLine="0"/>
        <w:jc w:val="left"/>
      </w:pPr>
      <w:r>
        <w:rPr>
          <w:b/>
        </w:rPr>
        <w:t xml:space="preserve"> </w:t>
      </w:r>
    </w:p>
    <w:p w:rsidR="00D57C75" w:rsidRDefault="005244FE">
      <w:pPr>
        <w:spacing w:after="315"/>
        <w:ind w:left="-5" w:right="1028"/>
      </w:pPr>
      <w:r>
        <w:rPr>
          <w:b/>
        </w:rPr>
        <w:t>7.5- Yönetim Kurulunun görev ve yetkileri şunlardır :</w:t>
      </w:r>
      <w:r>
        <w:t xml:space="preserve"> </w:t>
      </w:r>
    </w:p>
    <w:p w:rsidR="00D57C75" w:rsidRDefault="005244FE">
      <w:pPr>
        <w:numPr>
          <w:ilvl w:val="0"/>
          <w:numId w:val="6"/>
        </w:numPr>
        <w:spacing w:after="36"/>
        <w:ind w:right="1028" w:hanging="360"/>
      </w:pPr>
      <w:r>
        <w:t xml:space="preserve">Yıllık çalışma programını hazırlar ve uygular. </w:t>
      </w:r>
    </w:p>
    <w:p w:rsidR="00D57C75" w:rsidRDefault="005244FE">
      <w:pPr>
        <w:numPr>
          <w:ilvl w:val="0"/>
          <w:numId w:val="6"/>
        </w:numPr>
        <w:spacing w:after="40"/>
        <w:ind w:right="1028" w:hanging="360"/>
      </w:pPr>
      <w:r>
        <w:t xml:space="preserve">Genel Kurul tarafından verilen görevleri yapar, topluluğun amaçlarının ve çalışma konularının gerçekleştirilmesini sağlar, </w:t>
      </w:r>
    </w:p>
    <w:p w:rsidR="00D57C75" w:rsidRDefault="005244FE">
      <w:pPr>
        <w:numPr>
          <w:ilvl w:val="0"/>
          <w:numId w:val="6"/>
        </w:numPr>
        <w:spacing w:after="37"/>
        <w:ind w:right="1028" w:hanging="360"/>
      </w:pPr>
      <w:r>
        <w:t xml:space="preserve">Genel Kurul toplantılarının gün, saat ve yerini saptar </w:t>
      </w:r>
    </w:p>
    <w:p w:rsidR="00D57C75" w:rsidRDefault="005244FE">
      <w:pPr>
        <w:numPr>
          <w:ilvl w:val="0"/>
          <w:numId w:val="6"/>
        </w:numPr>
        <w:spacing w:after="40"/>
        <w:ind w:right="1028" w:hanging="360"/>
      </w:pPr>
      <w:r>
        <w:t xml:space="preserve">Çalışma yan kurulları kurar ve bu yan kurulların çalışmalarını denetler. </w:t>
      </w:r>
    </w:p>
    <w:p w:rsidR="00D57C75" w:rsidRDefault="005244FE">
      <w:pPr>
        <w:numPr>
          <w:ilvl w:val="0"/>
          <w:numId w:val="6"/>
        </w:numPr>
        <w:spacing w:after="38"/>
        <w:ind w:right="1028" w:hanging="360"/>
      </w:pPr>
      <w:r>
        <w:t xml:space="preserve">Gelecek döneme ait </w:t>
      </w:r>
      <w:r>
        <w:rPr>
          <w:b/>
        </w:rPr>
        <w:t>topluluk etkinlik planı ve bütçesini, topluluk başkanı, muhasip üye, topluluk yönetim ve denetleme kurulu üyeleri ve üye listelerini</w:t>
      </w:r>
      <w:r>
        <w:t xml:space="preserve"> her akademik yılın </w:t>
      </w:r>
      <w:r>
        <w:rPr>
          <w:b/>
        </w:rPr>
        <w:t>Ocak ayının</w:t>
      </w:r>
      <w:r>
        <w:t xml:space="preserve"> </w:t>
      </w:r>
      <w:r>
        <w:rPr>
          <w:b/>
        </w:rPr>
        <w:t>sonuna kadar</w:t>
      </w:r>
      <w:r>
        <w:t xml:space="preserve">, yıl içinde gerçekleştirilen faaliyetleri içeren </w:t>
      </w:r>
      <w:r>
        <w:rPr>
          <w:b/>
        </w:rPr>
        <w:t>topluluk etkinlik</w:t>
      </w:r>
      <w:r>
        <w:t xml:space="preserve"> </w:t>
      </w:r>
      <w:r>
        <w:rPr>
          <w:b/>
        </w:rPr>
        <w:t xml:space="preserve">raporunu </w:t>
      </w:r>
      <w:r>
        <w:t xml:space="preserve">ise her akademik yılın </w:t>
      </w:r>
      <w:r>
        <w:rPr>
          <w:b/>
        </w:rPr>
        <w:t xml:space="preserve">Mayıs ayı sonuna kadar Sağlık Kültür ve Spor Daire Başkanlığına sunar. </w:t>
      </w:r>
    </w:p>
    <w:p w:rsidR="00D57C75" w:rsidRDefault="005244FE">
      <w:pPr>
        <w:numPr>
          <w:ilvl w:val="0"/>
          <w:numId w:val="6"/>
        </w:numPr>
        <w:spacing w:after="37"/>
        <w:ind w:right="1028" w:hanging="360"/>
      </w:pPr>
      <w:r>
        <w:t xml:space="preserve">Yeni üye kabulü, üyeliklerin güncellenmesi ve üyelikten çıkarılma işlemlerini yürütür </w:t>
      </w:r>
    </w:p>
    <w:p w:rsidR="00D57C75" w:rsidRDefault="005244FE">
      <w:pPr>
        <w:numPr>
          <w:ilvl w:val="0"/>
          <w:numId w:val="6"/>
        </w:numPr>
        <w:spacing w:after="40"/>
        <w:ind w:right="1028" w:hanging="360"/>
      </w:pPr>
      <w:r>
        <w:t xml:space="preserve">Topluluğun yapacağı etkinlikler için, Sağlık Kültür ve Spor Daire Başkanlığının ilgili prosedürlerini  kullanarak, akademik danışmanın bilgisi dahilinde Rektörlükten izin alır. </w:t>
      </w:r>
    </w:p>
    <w:p w:rsidR="00D57C75" w:rsidRDefault="005244FE">
      <w:pPr>
        <w:numPr>
          <w:ilvl w:val="0"/>
          <w:numId w:val="6"/>
        </w:numPr>
        <w:ind w:right="1028" w:hanging="360"/>
      </w:pPr>
      <w:r>
        <w:t xml:space="preserve">Topluluğa alınan demirbaş eşyayı, Sağlık Kültür ve Spor Daire Başkanlığı kanalı ile İYTE Ayniyat Saymanlığına kaydettirilmesini sağlar. </w:t>
      </w:r>
    </w:p>
    <w:p w:rsidR="00D57C75" w:rsidRDefault="005244FE">
      <w:pPr>
        <w:spacing w:after="0" w:line="259" w:lineRule="auto"/>
        <w:ind w:left="0" w:right="0" w:firstLine="0"/>
        <w:jc w:val="left"/>
      </w:pPr>
      <w:r>
        <w:rPr>
          <w:b/>
        </w:rPr>
        <w:t xml:space="preserve"> </w:t>
      </w:r>
    </w:p>
    <w:p w:rsidR="00D57C75" w:rsidRDefault="005244FE">
      <w:pPr>
        <w:numPr>
          <w:ilvl w:val="1"/>
          <w:numId w:val="7"/>
        </w:numPr>
        <w:spacing w:after="0" w:line="238" w:lineRule="auto"/>
        <w:ind w:right="1027" w:hanging="440"/>
        <w:jc w:val="left"/>
      </w:pPr>
      <w:r>
        <w:rPr>
          <w:b/>
        </w:rPr>
        <w:t>Denetleme Kurulu a-).</w:t>
      </w:r>
      <w:r>
        <w:t xml:space="preserve">… asıl,.…yedek üyeden oluşur, </w:t>
      </w:r>
      <w:r>
        <w:rPr>
          <w:b/>
        </w:rPr>
        <w:t>b-)</w:t>
      </w:r>
      <w:r>
        <w:t xml:space="preserve"> Genel kurulca toplantıya katılan üyelerin salt çoğunluğunun oyu ile seçilir ve genel  kurula karşı sorumludur, </w:t>
      </w:r>
    </w:p>
    <w:p w:rsidR="00D57C75" w:rsidRDefault="005244FE">
      <w:pPr>
        <w:ind w:left="730" w:right="1028"/>
      </w:pPr>
      <w:r>
        <w:rPr>
          <w:b/>
        </w:rPr>
        <w:t>c-)</w:t>
      </w:r>
      <w:r>
        <w:t xml:space="preserve"> 1 yıl süreyle görev yapar, </w:t>
      </w:r>
    </w:p>
    <w:p w:rsidR="00D57C75" w:rsidRDefault="005244FE">
      <w:pPr>
        <w:spacing w:after="0" w:line="259" w:lineRule="auto"/>
        <w:ind w:left="0" w:right="0" w:firstLine="0"/>
        <w:jc w:val="left"/>
      </w:pPr>
      <w:r>
        <w:t xml:space="preserve"> </w:t>
      </w:r>
    </w:p>
    <w:p w:rsidR="00D57C75" w:rsidRDefault="005244FE">
      <w:pPr>
        <w:numPr>
          <w:ilvl w:val="1"/>
          <w:numId w:val="7"/>
        </w:numPr>
        <w:spacing w:after="14"/>
        <w:ind w:right="1027" w:hanging="440"/>
        <w:jc w:val="left"/>
      </w:pPr>
      <w:r>
        <w:rPr>
          <w:b/>
        </w:rPr>
        <w:t xml:space="preserve">Denetleme Kurulunun görev ve yetkileri şunlardır : </w:t>
      </w:r>
    </w:p>
    <w:p w:rsidR="00D57C75" w:rsidRDefault="005244FE">
      <w:pPr>
        <w:ind w:left="730" w:right="1028"/>
      </w:pPr>
      <w:r>
        <w:rPr>
          <w:b/>
        </w:rPr>
        <w:lastRenderedPageBreak/>
        <w:t>a-)</w:t>
      </w:r>
      <w:r>
        <w:t xml:space="preserve"> Topluluğun bütçe ve hesap işlemleri ile ilgili defter ve belgeleri her öğrenim dönemi sonunda inceler, sonuçlarını bir rapor halinde yönetim kuruluna ve genel kurula sunar. </w:t>
      </w:r>
    </w:p>
    <w:p w:rsidR="00D57C75" w:rsidRDefault="005244FE">
      <w:pPr>
        <w:ind w:left="730" w:right="1028"/>
      </w:pPr>
      <w:r>
        <w:rPr>
          <w:b/>
        </w:rPr>
        <w:t xml:space="preserve">b-) </w:t>
      </w:r>
      <w:r>
        <w:t xml:space="preserve">Yönetim kurulu tarafından düzenlenen bir sonraki öğrenim dönemine ait topluluk etkinlik planı ve bütçesinin görüşüleceği toplantıda hazır bulunarak önerilerini bildirir. </w:t>
      </w:r>
    </w:p>
    <w:p w:rsidR="00D57C75" w:rsidRDefault="005244FE">
      <w:pPr>
        <w:spacing w:after="0" w:line="259" w:lineRule="auto"/>
        <w:ind w:left="0" w:right="0" w:firstLine="0"/>
        <w:jc w:val="left"/>
      </w:pPr>
      <w:r>
        <w:rPr>
          <w:b/>
        </w:rPr>
        <w:t xml:space="preserve"> </w:t>
      </w:r>
    </w:p>
    <w:p w:rsidR="00D57C75" w:rsidRDefault="005244FE">
      <w:pPr>
        <w:spacing w:after="0" w:line="259" w:lineRule="auto"/>
        <w:ind w:left="0" w:right="0" w:firstLine="0"/>
        <w:jc w:val="left"/>
      </w:pPr>
      <w:r>
        <w:rPr>
          <w:b/>
        </w:rPr>
        <w:t xml:space="preserve"> </w:t>
      </w:r>
    </w:p>
    <w:p w:rsidR="00D57C75" w:rsidRDefault="005244FE">
      <w:pPr>
        <w:spacing w:after="14"/>
        <w:ind w:left="-5" w:right="1028"/>
      </w:pPr>
      <w:r>
        <w:rPr>
          <w:b/>
        </w:rPr>
        <w:t xml:space="preserve">MADDE 8- TOPLULUĞUN FESHİ VE DİSİPLİN İŞLERİ </w:t>
      </w:r>
    </w:p>
    <w:p w:rsidR="00D57C75" w:rsidRDefault="005244FE">
      <w:pPr>
        <w:spacing w:after="0" w:line="259" w:lineRule="auto"/>
        <w:ind w:left="0" w:right="0" w:firstLine="0"/>
        <w:jc w:val="left"/>
      </w:pPr>
      <w:r>
        <w:rPr>
          <w:b/>
        </w:rPr>
        <w:t xml:space="preserve"> </w:t>
      </w:r>
    </w:p>
    <w:p w:rsidR="00D57C75" w:rsidRDefault="005244FE">
      <w:pPr>
        <w:spacing w:after="14"/>
        <w:ind w:left="705" w:right="6755" w:hanging="720"/>
      </w:pPr>
      <w:r>
        <w:rPr>
          <w:b/>
        </w:rPr>
        <w:t xml:space="preserve">8.1 Topluluğun Feshi a-)  </w:t>
      </w:r>
      <w:r>
        <w:t xml:space="preserve">Genel kurulu kararı ile, </w:t>
      </w:r>
    </w:p>
    <w:p w:rsidR="00D57C75" w:rsidRDefault="005244FE">
      <w:pPr>
        <w:ind w:left="-15" w:right="1028" w:firstLine="720"/>
      </w:pPr>
      <w:r>
        <w:rPr>
          <w:b/>
        </w:rPr>
        <w:t>b-)</w:t>
      </w:r>
      <w:r>
        <w:t xml:space="preserve"> Bir akademik yıl içinde tek etkinlik gerçekleştirmiş veya hiç etkinlik gerçekleştirememiş Topluluklar, Sağlık Kültür ve Spor Daire Başkanlığının ve Öğrenci </w:t>
      </w:r>
    </w:p>
    <w:p w:rsidR="00D57C75" w:rsidRDefault="005244FE">
      <w:pPr>
        <w:ind w:left="-5" w:right="1028"/>
      </w:pPr>
      <w:r>
        <w:t xml:space="preserve">Etkinlikleri Komisyonunun önerisi  ve Enstitü Yönetim Kurulu kararı ile, </w:t>
      </w:r>
      <w:r>
        <w:rPr>
          <w:b/>
        </w:rPr>
        <w:t>c-)</w:t>
      </w:r>
      <w:r>
        <w:t xml:space="preserve"> Ülkenin genel ahlak kuralları, Enstitünün kanun, yönetmelik ve yönergeleri ile Yükseköğretim Kurumları Öğrenci Disiplin Yönetmeliğinin ihlali ve  İzmir Yüksek Teknoloji </w:t>
      </w:r>
    </w:p>
    <w:p w:rsidR="00D57C75" w:rsidRDefault="005244FE">
      <w:pPr>
        <w:ind w:left="-5" w:right="1028"/>
      </w:pPr>
      <w:r>
        <w:t>Enstitüsü Öğrenci Topluluklarının Kurulması ve Çalışmalarının Düzenlenmesine İlişkin  Yönergede belirtilen yükümlülüklerini yerine getirmemesi durumunda, Sağlık Kültür ve Spor Daire Başkanlığının ve Öğrenci Etkinlikleri Komisyonunun önerisi  ve Enstitü Yönetim Kurulu kararı ile feshedilir.</w:t>
      </w:r>
      <w:r>
        <w:rPr>
          <w:b/>
        </w:rPr>
        <w:t xml:space="preserve"> </w:t>
      </w:r>
    </w:p>
    <w:p w:rsidR="00D57C75" w:rsidRDefault="005244FE">
      <w:pPr>
        <w:spacing w:after="14"/>
        <w:ind w:left="-5" w:right="1028"/>
      </w:pPr>
      <w:r>
        <w:rPr>
          <w:b/>
        </w:rPr>
        <w:t xml:space="preserve">8.2- Disiplin İşleri </w:t>
      </w:r>
    </w:p>
    <w:p w:rsidR="00D57C75" w:rsidRDefault="005244FE">
      <w:pPr>
        <w:ind w:left="-5" w:right="1028"/>
      </w:pPr>
      <w:r>
        <w:rPr>
          <w:b/>
        </w:rPr>
        <w:t xml:space="preserve">           </w:t>
      </w:r>
      <w:r>
        <w:t xml:space="preserve">……………… Topluluğu genel ahlak kurallarına aykırı siyasal ve yasadışı eylemlerde bulunamaz, topluluk faaliyetlerine ilişkin disiplin işleri genel hükümlere tabiidir. </w:t>
      </w:r>
    </w:p>
    <w:p w:rsidR="00D57C75" w:rsidRDefault="005244FE">
      <w:pPr>
        <w:spacing w:after="0" w:line="259" w:lineRule="auto"/>
        <w:ind w:left="0" w:right="0" w:firstLine="0"/>
        <w:jc w:val="left"/>
      </w:pPr>
      <w:r>
        <w:rPr>
          <w:b/>
        </w:rPr>
        <w:t xml:space="preserve"> </w:t>
      </w:r>
    </w:p>
    <w:p w:rsidR="00D57C75" w:rsidRDefault="005244FE">
      <w:pPr>
        <w:spacing w:after="0" w:line="259" w:lineRule="auto"/>
        <w:ind w:left="0" w:right="0" w:firstLine="0"/>
        <w:jc w:val="left"/>
      </w:pPr>
      <w:r>
        <w:rPr>
          <w:b/>
        </w:rPr>
        <w:t xml:space="preserve"> </w:t>
      </w:r>
    </w:p>
    <w:p w:rsidR="00D57C75" w:rsidRDefault="005244FE">
      <w:pPr>
        <w:spacing w:after="14"/>
        <w:ind w:left="-5" w:right="1028"/>
      </w:pPr>
      <w:r>
        <w:rPr>
          <w:b/>
        </w:rPr>
        <w:t xml:space="preserve">MADDE 9- MALİ İŞLER VE KAYITLAR </w:t>
      </w:r>
    </w:p>
    <w:p w:rsidR="00D57C75" w:rsidRDefault="005244FE">
      <w:pPr>
        <w:spacing w:after="0" w:line="238" w:lineRule="auto"/>
        <w:ind w:left="-15" w:right="1027" w:firstLine="708"/>
        <w:jc w:val="left"/>
      </w:pPr>
      <w:r>
        <w:t xml:space="preserve">Öğrenci etkinlikleri için yapılacak bağışlar, öğrenci etkinlikleri sonunda elde edilecek gelirler, öğrenci toplulukları üyelik aidatları ve diğer gelirler Rektörlükçe gösterilen, öğrenci toplulukları adına açtırılmış bir banka hesabına yatırılır ve giderler…………………………. Topluluk Başkanı tarafından Topluluk Akademik Danışmanının onayı ile yapılır. </w:t>
      </w:r>
    </w:p>
    <w:p w:rsidR="00D57C75" w:rsidRDefault="005244FE">
      <w:pPr>
        <w:spacing w:after="0" w:line="259" w:lineRule="auto"/>
        <w:ind w:left="0" w:right="0" w:firstLine="0"/>
        <w:jc w:val="left"/>
      </w:pPr>
      <w:r>
        <w:t xml:space="preserve"> </w:t>
      </w:r>
    </w:p>
    <w:p w:rsidR="00D57C75" w:rsidRDefault="005244FE">
      <w:pPr>
        <w:spacing w:after="14"/>
        <w:ind w:left="-5" w:right="1028"/>
      </w:pPr>
      <w:r>
        <w:rPr>
          <w:b/>
        </w:rPr>
        <w:t xml:space="preserve">Tutulması Zorunlu Kayıt ve Defterler: </w:t>
      </w:r>
    </w:p>
    <w:p w:rsidR="00D57C75" w:rsidRDefault="005244FE">
      <w:pPr>
        <w:spacing w:after="0" w:line="238" w:lineRule="auto"/>
        <w:ind w:left="708" w:right="2754" w:firstLine="0"/>
        <w:jc w:val="left"/>
      </w:pPr>
      <w:r>
        <w:rPr>
          <w:b/>
        </w:rPr>
        <w:t xml:space="preserve">a-) </w:t>
      </w:r>
      <w:r>
        <w:t>Üye kayıt defteri</w:t>
      </w:r>
      <w:r>
        <w:rPr>
          <w:b/>
        </w:rPr>
        <w:t xml:space="preserve">, b-) </w:t>
      </w:r>
      <w:r>
        <w:t xml:space="preserve">Karar defteri, </w:t>
      </w:r>
      <w:r>
        <w:rPr>
          <w:b/>
        </w:rPr>
        <w:t>c-)</w:t>
      </w:r>
      <w:r>
        <w:t xml:space="preserve"> Muhasebe defteri; gelir ve giderleri gösteren belgeler yer alır, </w:t>
      </w:r>
      <w:r>
        <w:rPr>
          <w:b/>
        </w:rPr>
        <w:t>d-)</w:t>
      </w:r>
      <w:r>
        <w:t xml:space="preserve"> Demirbaş eşya defteri. </w:t>
      </w:r>
      <w:r>
        <w:rPr>
          <w:b/>
        </w:rPr>
        <w:t>e-)</w:t>
      </w:r>
      <w:r>
        <w:t xml:space="preserve"> Etkinlik dosyası; topluluk etkinlik raporları ve dilekçeleri yer alır. </w:t>
      </w:r>
    </w:p>
    <w:p w:rsidR="00D57C75" w:rsidRDefault="005244FE">
      <w:pPr>
        <w:ind w:left="-15" w:right="1028" w:firstLine="708"/>
      </w:pPr>
      <w:r>
        <w:t xml:space="preserve"> …………………………….. Topluluğunun kullanması için verilen demirbaşlar, demirbaş numarası ile birlikte demirbaş defterine kaydedilir. Kendi gelirleri ile alınan demirbaşlar deftere kaydedilerek bir ay içerisinde ayniyat saymanlığına Sağlık Kültür ve Spor Daire Başkanlığı kanalı ile bildirilir ve demirbaş numarası alınır. Demirbaşlardan yönetim kurulu başkanı ( topluluk başkanı) ve akademik danışman sorumludur. </w:t>
      </w:r>
    </w:p>
    <w:p w:rsidR="00D57C75" w:rsidRDefault="005244FE">
      <w:pPr>
        <w:spacing w:after="0" w:line="259" w:lineRule="auto"/>
        <w:ind w:left="0" w:right="0" w:firstLine="0"/>
        <w:jc w:val="left"/>
      </w:pPr>
      <w:r>
        <w:rPr>
          <w:b/>
        </w:rPr>
        <w:t xml:space="preserve"> </w:t>
      </w:r>
    </w:p>
    <w:p w:rsidR="00D57C75" w:rsidRDefault="005244FE">
      <w:pPr>
        <w:spacing w:after="0" w:line="259" w:lineRule="auto"/>
        <w:ind w:left="0" w:right="0" w:firstLine="0"/>
        <w:jc w:val="left"/>
        <w:rPr>
          <w:b/>
        </w:rPr>
      </w:pPr>
      <w:r>
        <w:rPr>
          <w:b/>
        </w:rPr>
        <w:t xml:space="preserve"> </w:t>
      </w:r>
    </w:p>
    <w:p w:rsidR="006369B6" w:rsidRDefault="006369B6">
      <w:pPr>
        <w:spacing w:after="0" w:line="259" w:lineRule="auto"/>
        <w:ind w:left="0" w:right="0" w:firstLine="0"/>
        <w:jc w:val="left"/>
        <w:rPr>
          <w:b/>
        </w:rPr>
      </w:pPr>
    </w:p>
    <w:p w:rsidR="006369B6" w:rsidRDefault="006369B6">
      <w:pPr>
        <w:spacing w:after="0" w:line="259" w:lineRule="auto"/>
        <w:ind w:left="0" w:right="0" w:firstLine="0"/>
        <w:jc w:val="left"/>
        <w:rPr>
          <w:b/>
        </w:rPr>
      </w:pPr>
    </w:p>
    <w:p w:rsidR="006369B6" w:rsidRDefault="006369B6">
      <w:pPr>
        <w:spacing w:after="0" w:line="259" w:lineRule="auto"/>
        <w:ind w:left="0" w:right="0" w:firstLine="0"/>
        <w:jc w:val="left"/>
      </w:pPr>
    </w:p>
    <w:p w:rsidR="00D57C75" w:rsidRDefault="005244FE">
      <w:pPr>
        <w:spacing w:after="14"/>
        <w:ind w:left="-5" w:right="1028"/>
      </w:pPr>
      <w:r>
        <w:rPr>
          <w:b/>
        </w:rPr>
        <w:lastRenderedPageBreak/>
        <w:t xml:space="preserve">MADDE 10- ÇALIŞMA ESASLARI </w:t>
      </w:r>
    </w:p>
    <w:p w:rsidR="00D57C75" w:rsidRDefault="005244FE">
      <w:pPr>
        <w:spacing w:after="0" w:line="259" w:lineRule="auto"/>
        <w:ind w:left="0" w:right="0" w:firstLine="0"/>
        <w:jc w:val="left"/>
      </w:pPr>
      <w:r>
        <w:rPr>
          <w:b/>
        </w:rPr>
        <w:t xml:space="preserve"> </w:t>
      </w:r>
    </w:p>
    <w:p w:rsidR="00D57C75" w:rsidRDefault="005244FE">
      <w:pPr>
        <w:ind w:left="-15" w:right="1028" w:firstLine="708"/>
      </w:pPr>
      <w:r>
        <w:t xml:space="preserve">………………………………. Topluluğu “İzmir Yüksek Teknoloji Enstitüsü Öğrenci Topluluklarının Kurulması ve Çalışmalarının Düzenlenmesine İlişkin Yönergede” belirtilen esaslara göre kurulur ve faaliyetleri sırasında yönergede belirtilen hususlara uyar. </w:t>
      </w:r>
    </w:p>
    <w:p w:rsidR="00D57C75" w:rsidRDefault="005244FE">
      <w:pPr>
        <w:spacing w:after="0" w:line="259" w:lineRule="auto"/>
        <w:ind w:left="708" w:right="0" w:firstLine="0"/>
        <w:jc w:val="left"/>
      </w:pPr>
      <w:r>
        <w:t xml:space="preserve"> </w:t>
      </w:r>
    </w:p>
    <w:p w:rsidR="00D57C75" w:rsidRDefault="005244FE">
      <w:pPr>
        <w:ind w:left="-5" w:right="1028"/>
      </w:pPr>
      <w:r>
        <w:rPr>
          <w:b/>
        </w:rPr>
        <w:t xml:space="preserve">10.1- </w:t>
      </w:r>
      <w:r>
        <w:t xml:space="preserve">………………… Topluluğu, topluluk adına tahsis edilmemiş mekanları izinsiz kullanamaz, </w:t>
      </w:r>
    </w:p>
    <w:p w:rsidR="00D57C75" w:rsidRDefault="005244FE">
      <w:pPr>
        <w:spacing w:after="0" w:line="259" w:lineRule="auto"/>
        <w:ind w:left="0" w:right="0" w:firstLine="0"/>
        <w:jc w:val="left"/>
      </w:pPr>
      <w:r>
        <w:rPr>
          <w:b/>
        </w:rPr>
        <w:t xml:space="preserve"> </w:t>
      </w:r>
    </w:p>
    <w:p w:rsidR="00D57C75" w:rsidRDefault="005244FE">
      <w:pPr>
        <w:ind w:left="-5" w:right="1028"/>
      </w:pPr>
      <w:r>
        <w:rPr>
          <w:b/>
        </w:rPr>
        <w:t xml:space="preserve">10.2- </w:t>
      </w:r>
      <w:r>
        <w:t xml:space="preserve">Siyasi faaliyette bulunamaz ve siyasetle uğraşamaz, </w:t>
      </w:r>
    </w:p>
    <w:p w:rsidR="00D57C75" w:rsidRDefault="005244FE">
      <w:pPr>
        <w:spacing w:after="0" w:line="259" w:lineRule="auto"/>
        <w:ind w:left="0" w:right="0" w:firstLine="0"/>
        <w:jc w:val="left"/>
      </w:pPr>
      <w:r>
        <w:t xml:space="preserve"> </w:t>
      </w:r>
    </w:p>
    <w:p w:rsidR="00D57C75" w:rsidRDefault="005244FE">
      <w:pPr>
        <w:ind w:left="-5" w:right="1028"/>
      </w:pPr>
      <w:r>
        <w:rPr>
          <w:b/>
        </w:rPr>
        <w:t xml:space="preserve">10.3- </w:t>
      </w:r>
      <w:r>
        <w:t xml:space="preserve">………………… Topluluğu Akademik Danışmanın bilgisi ve onayı olmadan etkinlik düzenleyemez, </w:t>
      </w:r>
    </w:p>
    <w:p w:rsidR="00D57C75" w:rsidRDefault="005244FE">
      <w:pPr>
        <w:spacing w:after="0" w:line="259" w:lineRule="auto"/>
        <w:ind w:left="0" w:right="0" w:firstLine="0"/>
        <w:jc w:val="left"/>
      </w:pPr>
      <w:r>
        <w:t xml:space="preserve"> </w:t>
      </w:r>
    </w:p>
    <w:p w:rsidR="00D57C75" w:rsidRDefault="005244FE">
      <w:pPr>
        <w:ind w:left="-5" w:right="1028"/>
      </w:pPr>
      <w:r>
        <w:rPr>
          <w:b/>
        </w:rPr>
        <w:t xml:space="preserve">10.4- </w:t>
      </w:r>
      <w:r>
        <w:t xml:space="preserve">………………… Topluluğu Rektör, Sağlık Kültür ve Spor Daire Başkanlığı, Öğrenci Etkinlikleri Komisyonu ve Akademik Danışman tarafından belirlenen her türlü talimata uygun olarak hareket eder, </w:t>
      </w:r>
    </w:p>
    <w:p w:rsidR="00D57C75" w:rsidRDefault="005244FE">
      <w:pPr>
        <w:spacing w:after="0" w:line="259" w:lineRule="auto"/>
        <w:ind w:left="0" w:right="0" w:firstLine="0"/>
        <w:jc w:val="left"/>
      </w:pPr>
      <w:r>
        <w:t xml:space="preserve"> </w:t>
      </w:r>
    </w:p>
    <w:p w:rsidR="00D57C75" w:rsidRDefault="005244FE">
      <w:pPr>
        <w:ind w:left="-5" w:right="1028"/>
      </w:pPr>
      <w:r>
        <w:rPr>
          <w:b/>
        </w:rPr>
        <w:t xml:space="preserve">10.5- </w:t>
      </w:r>
      <w:r>
        <w:t xml:space="preserve">Bu tüzükte hüküm bulunmayan durumlarda “İzmir Yüksek Teknoloji Enstitüsü Öğrenci Topluluklarının Kurulması ve Çalışmalarının Düzenlenmesine İlişkin Yönerge” esastır. </w:t>
      </w:r>
    </w:p>
    <w:p w:rsidR="00D57C75" w:rsidRDefault="005244FE">
      <w:pPr>
        <w:spacing w:after="0" w:line="259" w:lineRule="auto"/>
        <w:ind w:left="0" w:right="0" w:firstLine="0"/>
        <w:jc w:val="left"/>
      </w:pPr>
      <w:r>
        <w:rPr>
          <w:b/>
        </w:rPr>
        <w:t xml:space="preserve">  </w:t>
      </w:r>
    </w:p>
    <w:p w:rsidR="00D57C75" w:rsidRDefault="005244FE">
      <w:pPr>
        <w:spacing w:after="14"/>
        <w:ind w:left="-5" w:right="1028"/>
      </w:pPr>
      <w:r>
        <w:rPr>
          <w:b/>
        </w:rPr>
        <w:t xml:space="preserve">MADDE 11- TOPLULUK  GEÇİCİ YÖNETİM KURULU: </w:t>
      </w:r>
    </w:p>
    <w:p w:rsidR="00D57C75" w:rsidRDefault="005244FE">
      <w:pPr>
        <w:spacing w:after="0" w:line="259" w:lineRule="auto"/>
        <w:ind w:left="0" w:right="0" w:firstLine="0"/>
        <w:jc w:val="left"/>
      </w:pPr>
      <w:r>
        <w:rPr>
          <w:b/>
        </w:rPr>
        <w:t xml:space="preserve"> </w:t>
      </w:r>
    </w:p>
    <w:tbl>
      <w:tblPr>
        <w:tblStyle w:val="TableGrid"/>
        <w:tblW w:w="11330" w:type="dxa"/>
        <w:tblInd w:w="-1228" w:type="dxa"/>
        <w:tblCellMar>
          <w:top w:w="57" w:type="dxa"/>
          <w:left w:w="108" w:type="dxa"/>
          <w:right w:w="47" w:type="dxa"/>
        </w:tblCellMar>
        <w:tblLook w:val="04A0" w:firstRow="1" w:lastRow="0" w:firstColumn="1" w:lastColumn="0" w:noHBand="0" w:noVBand="1"/>
      </w:tblPr>
      <w:tblGrid>
        <w:gridCol w:w="1837"/>
        <w:gridCol w:w="1910"/>
        <w:gridCol w:w="1272"/>
        <w:gridCol w:w="1584"/>
        <w:gridCol w:w="1231"/>
        <w:gridCol w:w="1656"/>
        <w:gridCol w:w="1840"/>
      </w:tblGrid>
      <w:tr w:rsidR="00D57C75">
        <w:trPr>
          <w:trHeight w:val="833"/>
        </w:trPr>
        <w:tc>
          <w:tcPr>
            <w:tcW w:w="1837"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rPr>
                <w:u w:val="single" w:color="000000"/>
              </w:rPr>
              <w:t>Adı-Soyadı</w:t>
            </w:r>
            <w:r>
              <w:t xml:space="preserve"> </w:t>
            </w:r>
          </w:p>
        </w:tc>
        <w:tc>
          <w:tcPr>
            <w:tcW w:w="191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rPr>
                <w:u w:val="single" w:color="000000"/>
              </w:rPr>
              <w:t>Öğrenci</w:t>
            </w:r>
            <w:r>
              <w:t xml:space="preserve"> </w:t>
            </w:r>
          </w:p>
          <w:p w:rsidR="00D57C75" w:rsidRDefault="005244FE">
            <w:pPr>
              <w:spacing w:after="0" w:line="259" w:lineRule="auto"/>
              <w:ind w:left="0" w:right="0" w:firstLine="0"/>
              <w:jc w:val="left"/>
            </w:pPr>
            <w:r>
              <w:rPr>
                <w:u w:val="single" w:color="000000"/>
              </w:rPr>
              <w:t>Numarası</w:t>
            </w: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center"/>
            </w:pPr>
            <w:r>
              <w:rPr>
                <w:u w:val="single" w:color="000000"/>
              </w:rPr>
              <w:t>Genel Not</w:t>
            </w:r>
            <w:r>
              <w:t xml:space="preserve"> </w:t>
            </w:r>
            <w:r>
              <w:rPr>
                <w:u w:val="single" w:color="000000"/>
              </w:rPr>
              <w:t>Ortalaması</w:t>
            </w:r>
          </w:p>
        </w:tc>
        <w:tc>
          <w:tcPr>
            <w:tcW w:w="1584"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rPr>
                <w:u w:val="single" w:color="000000"/>
              </w:rPr>
              <w:t>Doğum</w:t>
            </w:r>
            <w:r>
              <w:t xml:space="preserve">  </w:t>
            </w:r>
          </w:p>
          <w:p w:rsidR="00D57C75" w:rsidRDefault="005244FE">
            <w:pPr>
              <w:spacing w:after="0" w:line="259" w:lineRule="auto"/>
              <w:ind w:left="0" w:right="0" w:firstLine="0"/>
              <w:jc w:val="left"/>
            </w:pPr>
            <w:r>
              <w:rPr>
                <w:u w:val="single" w:color="000000"/>
              </w:rPr>
              <w:t>Yeri ve Tarihi</w:t>
            </w:r>
          </w:p>
        </w:tc>
        <w:tc>
          <w:tcPr>
            <w:tcW w:w="1231"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rPr>
                <w:u w:val="single" w:color="000000"/>
              </w:rPr>
              <w:t>Baba Adı</w:t>
            </w:r>
            <w:r>
              <w:t xml:space="preserve"> </w:t>
            </w:r>
          </w:p>
        </w:tc>
        <w:tc>
          <w:tcPr>
            <w:tcW w:w="1656"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rPr>
                <w:u w:val="single" w:color="000000"/>
              </w:rPr>
              <w:t>Fakülte/Bölüm</w:t>
            </w:r>
            <w:r>
              <w:t xml:space="preserve"> </w:t>
            </w:r>
          </w:p>
        </w:tc>
        <w:tc>
          <w:tcPr>
            <w:tcW w:w="184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rPr>
                <w:u w:val="single" w:color="000000"/>
              </w:rPr>
              <w:t>Uyruğu ve T.C.</w:t>
            </w:r>
            <w:r>
              <w:t xml:space="preserve"> </w:t>
            </w:r>
          </w:p>
          <w:p w:rsidR="00D57C75" w:rsidRDefault="005244FE">
            <w:pPr>
              <w:spacing w:after="0" w:line="259" w:lineRule="auto"/>
              <w:ind w:left="0" w:right="544" w:firstLine="0"/>
              <w:jc w:val="left"/>
            </w:pPr>
            <w:r>
              <w:rPr>
                <w:u w:val="single" w:color="000000"/>
              </w:rPr>
              <w:t>kimlik</w:t>
            </w:r>
            <w:r>
              <w:t xml:space="preserve"> </w:t>
            </w:r>
            <w:r>
              <w:rPr>
                <w:u w:val="single" w:color="000000"/>
              </w:rPr>
              <w:t>nosu</w:t>
            </w:r>
            <w:r>
              <w:t xml:space="preserve"> </w:t>
            </w:r>
          </w:p>
        </w:tc>
      </w:tr>
      <w:tr w:rsidR="00D57C75">
        <w:trPr>
          <w:trHeight w:val="281"/>
        </w:trPr>
        <w:tc>
          <w:tcPr>
            <w:tcW w:w="1837"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91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584"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231"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656"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84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58" w:right="0" w:firstLine="0"/>
              <w:jc w:val="center"/>
            </w:pPr>
            <w:r>
              <w:t xml:space="preserve">  </w:t>
            </w:r>
          </w:p>
        </w:tc>
      </w:tr>
      <w:tr w:rsidR="00D57C75">
        <w:trPr>
          <w:trHeight w:val="281"/>
        </w:trPr>
        <w:tc>
          <w:tcPr>
            <w:tcW w:w="1837"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91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584"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231"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656"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84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2" w:firstLine="0"/>
              <w:jc w:val="center"/>
            </w:pPr>
            <w:r>
              <w:t xml:space="preserve"> </w:t>
            </w:r>
          </w:p>
        </w:tc>
      </w:tr>
      <w:tr w:rsidR="00D57C75">
        <w:trPr>
          <w:trHeight w:val="281"/>
        </w:trPr>
        <w:tc>
          <w:tcPr>
            <w:tcW w:w="1837"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91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584"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231"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656"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84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2" w:firstLine="0"/>
              <w:jc w:val="center"/>
            </w:pPr>
            <w:r>
              <w:t xml:space="preserve"> </w:t>
            </w:r>
          </w:p>
        </w:tc>
      </w:tr>
      <w:tr w:rsidR="00D57C75">
        <w:trPr>
          <w:trHeight w:val="281"/>
        </w:trPr>
        <w:tc>
          <w:tcPr>
            <w:tcW w:w="1837"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91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584"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231"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656"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84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2" w:firstLine="0"/>
              <w:jc w:val="center"/>
            </w:pPr>
            <w:r>
              <w:t xml:space="preserve"> </w:t>
            </w:r>
          </w:p>
        </w:tc>
      </w:tr>
      <w:tr w:rsidR="00D57C75">
        <w:trPr>
          <w:trHeight w:val="282"/>
        </w:trPr>
        <w:tc>
          <w:tcPr>
            <w:tcW w:w="1837"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91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584"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231"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656"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84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2" w:firstLine="0"/>
              <w:jc w:val="center"/>
            </w:pPr>
            <w:r>
              <w:t xml:space="preserve"> </w:t>
            </w:r>
          </w:p>
        </w:tc>
      </w:tr>
    </w:tbl>
    <w:p w:rsidR="00D57C75" w:rsidRDefault="005244FE" w:rsidP="006369B6">
      <w:pPr>
        <w:spacing w:after="0" w:line="259" w:lineRule="auto"/>
        <w:ind w:left="0" w:right="0" w:firstLine="0"/>
        <w:jc w:val="left"/>
      </w:pPr>
      <w:r>
        <w:rPr>
          <w:b/>
        </w:rPr>
        <w:t xml:space="preserve">  </w:t>
      </w:r>
    </w:p>
    <w:p w:rsidR="00D57C75" w:rsidRDefault="005244FE">
      <w:pPr>
        <w:spacing w:after="14"/>
        <w:ind w:left="2900" w:right="1028"/>
      </w:pPr>
      <w:r>
        <w:rPr>
          <w:b/>
        </w:rPr>
        <w:t xml:space="preserve">GEÇİCİ YÖNETİM KURULU: </w:t>
      </w:r>
    </w:p>
    <w:p w:rsidR="00D57C75" w:rsidRDefault="005244FE">
      <w:pPr>
        <w:spacing w:after="0" w:line="259" w:lineRule="auto"/>
        <w:ind w:left="0" w:right="0" w:firstLine="0"/>
        <w:jc w:val="left"/>
      </w:pPr>
      <w:r>
        <w:t xml:space="preserve"> </w:t>
      </w:r>
    </w:p>
    <w:p w:rsidR="00D57C75" w:rsidRDefault="005244FE">
      <w:pPr>
        <w:spacing w:after="0" w:line="259" w:lineRule="auto"/>
        <w:ind w:left="0" w:right="0" w:firstLine="0"/>
        <w:jc w:val="left"/>
      </w:pPr>
      <w:r>
        <w:rPr>
          <w:b/>
        </w:rPr>
        <w:t xml:space="preserve"> </w:t>
      </w:r>
    </w:p>
    <w:p w:rsidR="00D57C75" w:rsidRDefault="005244FE">
      <w:pPr>
        <w:spacing w:after="14"/>
        <w:ind w:left="-5" w:right="1028"/>
      </w:pPr>
      <w:r>
        <w:rPr>
          <w:b/>
        </w:rPr>
        <w:t>Geçici Yönetim Kurulu Başkanı                Başkan Yardımcısı                        Muhasip üye</w:t>
      </w:r>
      <w:r>
        <w:t xml:space="preserve"> </w:t>
      </w:r>
    </w:p>
    <w:p w:rsidR="00D57C75" w:rsidRDefault="005244FE">
      <w:pPr>
        <w:spacing w:after="0" w:line="259" w:lineRule="auto"/>
        <w:ind w:left="0" w:right="0" w:firstLine="0"/>
        <w:jc w:val="left"/>
      </w:pPr>
      <w:r>
        <w:rPr>
          <w:b/>
        </w:rPr>
        <w:t xml:space="preserve">        </w:t>
      </w:r>
    </w:p>
    <w:p w:rsidR="00D57C75" w:rsidRDefault="005244FE">
      <w:pPr>
        <w:spacing w:after="0" w:line="259" w:lineRule="auto"/>
        <w:ind w:left="0" w:right="0" w:firstLine="0"/>
        <w:jc w:val="left"/>
      </w:pPr>
      <w:r>
        <w:rPr>
          <w:b/>
        </w:rPr>
        <w:t xml:space="preserve"> </w:t>
      </w:r>
    </w:p>
    <w:p w:rsidR="00D57C75" w:rsidRDefault="005244FE">
      <w:pPr>
        <w:spacing w:after="0" w:line="259" w:lineRule="auto"/>
        <w:ind w:left="0" w:right="0" w:firstLine="0"/>
        <w:jc w:val="left"/>
      </w:pPr>
      <w:r>
        <w:rPr>
          <w:b/>
        </w:rPr>
        <w:t xml:space="preserve"> </w:t>
      </w:r>
    </w:p>
    <w:p w:rsidR="00D57C75" w:rsidRDefault="005244FE">
      <w:pPr>
        <w:spacing w:after="0" w:line="259" w:lineRule="auto"/>
        <w:ind w:left="0" w:right="0" w:firstLine="0"/>
        <w:jc w:val="left"/>
      </w:pPr>
      <w:r>
        <w:rPr>
          <w:b/>
        </w:rPr>
        <w:t xml:space="preserve"> </w:t>
      </w:r>
    </w:p>
    <w:p w:rsidR="00D57C75" w:rsidRDefault="005244FE">
      <w:pPr>
        <w:spacing w:after="14"/>
        <w:ind w:left="-5" w:right="1028"/>
      </w:pPr>
      <w:r>
        <w:rPr>
          <w:b/>
        </w:rPr>
        <w:t xml:space="preserve">         ÜYE                               ÜYE                                   </w:t>
      </w:r>
    </w:p>
    <w:p w:rsidR="00D57C75" w:rsidRDefault="005244FE">
      <w:pPr>
        <w:spacing w:after="0" w:line="259" w:lineRule="auto"/>
        <w:ind w:left="0" w:right="0" w:firstLine="0"/>
        <w:jc w:val="left"/>
      </w:pPr>
      <w:r>
        <w:rPr>
          <w:b/>
        </w:rPr>
        <w:t xml:space="preserve">  </w:t>
      </w:r>
    </w:p>
    <w:p w:rsidR="00D57C75" w:rsidRDefault="005244FE">
      <w:pPr>
        <w:spacing w:after="0" w:line="259" w:lineRule="auto"/>
        <w:ind w:left="0" w:right="0" w:firstLine="0"/>
        <w:jc w:val="left"/>
      </w:pPr>
      <w:r>
        <w:rPr>
          <w:b/>
        </w:rPr>
        <w:lastRenderedPageBreak/>
        <w:t xml:space="preserve">  </w:t>
      </w:r>
    </w:p>
    <w:p w:rsidR="00D57C75" w:rsidRDefault="005244FE">
      <w:pPr>
        <w:spacing w:after="14"/>
        <w:ind w:left="-5" w:right="1028"/>
      </w:pPr>
      <w:r>
        <w:rPr>
          <w:b/>
        </w:rPr>
        <w:t xml:space="preserve">MADDE12- </w:t>
      </w:r>
      <w:r w:rsidR="006369B6">
        <w:rPr>
          <w:b/>
        </w:rPr>
        <w:t xml:space="preserve">TOPLULUK GEÇİCİ DENETLEME </w:t>
      </w:r>
      <w:r>
        <w:rPr>
          <w:b/>
        </w:rPr>
        <w:t xml:space="preserve">KURULU: </w:t>
      </w:r>
    </w:p>
    <w:p w:rsidR="00D57C75" w:rsidRDefault="005244FE">
      <w:pPr>
        <w:spacing w:after="0" w:line="259" w:lineRule="auto"/>
        <w:ind w:left="0" w:right="0" w:firstLine="0"/>
        <w:jc w:val="left"/>
      </w:pPr>
      <w:r>
        <w:rPr>
          <w:b/>
        </w:rPr>
        <w:t xml:space="preserve"> </w:t>
      </w:r>
    </w:p>
    <w:tbl>
      <w:tblPr>
        <w:tblStyle w:val="TableGrid"/>
        <w:tblW w:w="11330" w:type="dxa"/>
        <w:tblInd w:w="-1228" w:type="dxa"/>
        <w:tblCellMar>
          <w:top w:w="57" w:type="dxa"/>
          <w:left w:w="108" w:type="dxa"/>
          <w:right w:w="47" w:type="dxa"/>
        </w:tblCellMar>
        <w:tblLook w:val="04A0" w:firstRow="1" w:lastRow="0" w:firstColumn="1" w:lastColumn="0" w:noHBand="0" w:noVBand="1"/>
      </w:tblPr>
      <w:tblGrid>
        <w:gridCol w:w="1837"/>
        <w:gridCol w:w="1910"/>
        <w:gridCol w:w="1272"/>
        <w:gridCol w:w="1584"/>
        <w:gridCol w:w="1231"/>
        <w:gridCol w:w="1656"/>
        <w:gridCol w:w="1840"/>
      </w:tblGrid>
      <w:tr w:rsidR="00D57C75">
        <w:trPr>
          <w:trHeight w:val="834"/>
        </w:trPr>
        <w:tc>
          <w:tcPr>
            <w:tcW w:w="1837"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rPr>
                <w:u w:val="single" w:color="000000"/>
              </w:rPr>
              <w:t>Adı-Soyadı</w:t>
            </w:r>
            <w:r>
              <w:t xml:space="preserve"> </w:t>
            </w:r>
          </w:p>
        </w:tc>
        <w:tc>
          <w:tcPr>
            <w:tcW w:w="191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rPr>
                <w:u w:val="single" w:color="000000"/>
              </w:rPr>
              <w:t>Öğrenci</w:t>
            </w:r>
            <w:r>
              <w:t xml:space="preserve"> </w:t>
            </w:r>
          </w:p>
          <w:p w:rsidR="00D57C75" w:rsidRDefault="005244FE">
            <w:pPr>
              <w:spacing w:after="0" w:line="259" w:lineRule="auto"/>
              <w:ind w:left="0" w:right="0" w:firstLine="0"/>
              <w:jc w:val="left"/>
            </w:pPr>
            <w:r>
              <w:rPr>
                <w:u w:val="single" w:color="000000"/>
              </w:rPr>
              <w:t>Numarası</w:t>
            </w: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center"/>
            </w:pPr>
            <w:r>
              <w:rPr>
                <w:u w:val="single" w:color="000000"/>
              </w:rPr>
              <w:t>Genel Not</w:t>
            </w:r>
            <w:r>
              <w:t xml:space="preserve"> </w:t>
            </w:r>
            <w:r>
              <w:rPr>
                <w:u w:val="single" w:color="000000"/>
              </w:rPr>
              <w:t>Ortalaması</w:t>
            </w:r>
          </w:p>
        </w:tc>
        <w:tc>
          <w:tcPr>
            <w:tcW w:w="1584"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rPr>
                <w:u w:val="single" w:color="000000"/>
              </w:rPr>
              <w:t>Doğum</w:t>
            </w:r>
            <w:r>
              <w:t xml:space="preserve">  </w:t>
            </w:r>
          </w:p>
          <w:p w:rsidR="00D57C75" w:rsidRDefault="005244FE">
            <w:pPr>
              <w:spacing w:after="0" w:line="259" w:lineRule="auto"/>
              <w:ind w:left="0" w:right="0" w:firstLine="0"/>
              <w:jc w:val="left"/>
            </w:pPr>
            <w:r>
              <w:rPr>
                <w:u w:val="single" w:color="000000"/>
              </w:rPr>
              <w:t>Yeri ve Tarihi</w:t>
            </w:r>
          </w:p>
        </w:tc>
        <w:tc>
          <w:tcPr>
            <w:tcW w:w="1231"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rPr>
                <w:u w:val="single" w:color="000000"/>
              </w:rPr>
              <w:t>Baba Adı</w:t>
            </w:r>
            <w:r>
              <w:t xml:space="preserve"> </w:t>
            </w:r>
          </w:p>
        </w:tc>
        <w:tc>
          <w:tcPr>
            <w:tcW w:w="1656"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rPr>
                <w:u w:val="single" w:color="000000"/>
              </w:rPr>
              <w:t>Fakülte/Bölüm</w:t>
            </w:r>
            <w:r>
              <w:t xml:space="preserve"> </w:t>
            </w:r>
          </w:p>
        </w:tc>
        <w:tc>
          <w:tcPr>
            <w:tcW w:w="184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rPr>
                <w:u w:val="single" w:color="000000"/>
              </w:rPr>
              <w:t>Uyruğu ve T.C.</w:t>
            </w:r>
            <w:r>
              <w:t xml:space="preserve"> </w:t>
            </w:r>
          </w:p>
          <w:p w:rsidR="00D57C75" w:rsidRDefault="005244FE">
            <w:pPr>
              <w:spacing w:after="0" w:line="259" w:lineRule="auto"/>
              <w:ind w:left="0" w:right="544" w:firstLine="0"/>
              <w:jc w:val="left"/>
            </w:pPr>
            <w:r>
              <w:rPr>
                <w:u w:val="single" w:color="000000"/>
              </w:rPr>
              <w:t>kimlik</w:t>
            </w:r>
            <w:r>
              <w:t xml:space="preserve"> </w:t>
            </w:r>
            <w:r>
              <w:rPr>
                <w:u w:val="single" w:color="000000"/>
              </w:rPr>
              <w:t>nosu</w:t>
            </w:r>
            <w:r>
              <w:t xml:space="preserve"> </w:t>
            </w:r>
          </w:p>
        </w:tc>
      </w:tr>
      <w:tr w:rsidR="00D57C75">
        <w:trPr>
          <w:trHeight w:val="281"/>
        </w:trPr>
        <w:tc>
          <w:tcPr>
            <w:tcW w:w="1837"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91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584"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231"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656"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84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58" w:right="0" w:firstLine="0"/>
              <w:jc w:val="center"/>
            </w:pPr>
            <w:r>
              <w:t xml:space="preserve">  </w:t>
            </w:r>
          </w:p>
        </w:tc>
      </w:tr>
      <w:tr w:rsidR="00D57C75">
        <w:trPr>
          <w:trHeight w:val="281"/>
        </w:trPr>
        <w:tc>
          <w:tcPr>
            <w:tcW w:w="1837"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91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584"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231"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656"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84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2" w:firstLine="0"/>
              <w:jc w:val="center"/>
            </w:pPr>
            <w:r>
              <w:t xml:space="preserve"> </w:t>
            </w:r>
          </w:p>
        </w:tc>
      </w:tr>
      <w:tr w:rsidR="00D57C75">
        <w:trPr>
          <w:trHeight w:val="281"/>
        </w:trPr>
        <w:tc>
          <w:tcPr>
            <w:tcW w:w="1837"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91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272"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584"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231"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656"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0" w:firstLine="0"/>
              <w:jc w:val="left"/>
            </w:pPr>
            <w:r>
              <w:t xml:space="preserve"> </w:t>
            </w:r>
          </w:p>
        </w:tc>
        <w:tc>
          <w:tcPr>
            <w:tcW w:w="1840" w:type="dxa"/>
            <w:tcBorders>
              <w:top w:val="single" w:sz="2" w:space="0" w:color="000000"/>
              <w:left w:val="single" w:sz="2" w:space="0" w:color="000000"/>
              <w:bottom w:val="single" w:sz="2" w:space="0" w:color="000000"/>
              <w:right w:val="single" w:sz="2" w:space="0" w:color="000000"/>
            </w:tcBorders>
          </w:tcPr>
          <w:p w:rsidR="00D57C75" w:rsidRDefault="005244FE">
            <w:pPr>
              <w:spacing w:after="0" w:line="259" w:lineRule="auto"/>
              <w:ind w:left="0" w:right="2" w:firstLine="0"/>
              <w:jc w:val="center"/>
            </w:pPr>
            <w:r>
              <w:t xml:space="preserve"> </w:t>
            </w:r>
          </w:p>
        </w:tc>
      </w:tr>
    </w:tbl>
    <w:p w:rsidR="00D57C75" w:rsidRDefault="005244FE">
      <w:pPr>
        <w:spacing w:after="0" w:line="259" w:lineRule="auto"/>
        <w:ind w:left="0" w:right="0" w:firstLine="0"/>
        <w:jc w:val="left"/>
      </w:pPr>
      <w:r>
        <w:rPr>
          <w:b/>
        </w:rPr>
        <w:t xml:space="preserve"> </w:t>
      </w:r>
    </w:p>
    <w:p w:rsidR="00D57C75" w:rsidRDefault="005244FE">
      <w:pPr>
        <w:spacing w:after="0" w:line="259" w:lineRule="auto"/>
        <w:ind w:left="0" w:right="0" w:firstLine="0"/>
        <w:jc w:val="left"/>
      </w:pPr>
      <w:r>
        <w:rPr>
          <w:b/>
        </w:rPr>
        <w:t xml:space="preserve"> </w:t>
      </w:r>
    </w:p>
    <w:p w:rsidR="00D57C75" w:rsidRDefault="005244FE">
      <w:pPr>
        <w:spacing w:after="14"/>
        <w:ind w:left="-5" w:right="1028"/>
      </w:pPr>
      <w:r>
        <w:rPr>
          <w:b/>
        </w:rPr>
        <w:t xml:space="preserve">İzmir Yüksek Teknoloji Enstitüsü …………………………………..Topluluğu Akademik  Danışmanı; </w:t>
      </w:r>
    </w:p>
    <w:p w:rsidR="00D57C75" w:rsidRDefault="005244FE">
      <w:pPr>
        <w:spacing w:after="0" w:line="259" w:lineRule="auto"/>
        <w:ind w:left="0" w:right="0" w:firstLine="0"/>
        <w:jc w:val="left"/>
      </w:pPr>
      <w:r>
        <w:rPr>
          <w:b/>
        </w:rPr>
        <w:t xml:space="preserve"> </w:t>
      </w:r>
    </w:p>
    <w:p w:rsidR="00D57C75" w:rsidRDefault="005244FE">
      <w:pPr>
        <w:spacing w:after="0" w:line="259" w:lineRule="auto"/>
        <w:ind w:left="0" w:right="0" w:firstLine="0"/>
        <w:jc w:val="left"/>
      </w:pPr>
      <w:r>
        <w:rPr>
          <w:b/>
        </w:rPr>
        <w:t xml:space="preserve"> </w:t>
      </w:r>
    </w:p>
    <w:p w:rsidR="00D57C75" w:rsidRDefault="005244FE">
      <w:pPr>
        <w:spacing w:after="14"/>
        <w:ind w:left="-5" w:right="1028"/>
      </w:pPr>
      <w:r>
        <w:rPr>
          <w:b/>
        </w:rPr>
        <w:t xml:space="preserve">Adı ve Soyadı: </w:t>
      </w:r>
    </w:p>
    <w:p w:rsidR="00D57C75" w:rsidRDefault="005244FE">
      <w:pPr>
        <w:spacing w:after="9" w:line="259" w:lineRule="auto"/>
        <w:ind w:left="0" w:right="0" w:firstLine="0"/>
        <w:jc w:val="left"/>
      </w:pPr>
      <w:r>
        <w:rPr>
          <w:b/>
        </w:rPr>
        <w:t xml:space="preserve"> </w:t>
      </w:r>
    </w:p>
    <w:p w:rsidR="00D57C75" w:rsidRDefault="005244FE">
      <w:pPr>
        <w:tabs>
          <w:tab w:val="center" w:pos="2880"/>
          <w:tab w:val="center" w:pos="3600"/>
          <w:tab w:val="center" w:pos="4320"/>
        </w:tabs>
        <w:spacing w:after="14"/>
        <w:ind w:left="-15" w:right="0" w:firstLine="0"/>
        <w:jc w:val="left"/>
      </w:pPr>
      <w:r>
        <w:rPr>
          <w:b/>
        </w:rPr>
        <w:t xml:space="preserve">Fakülte ve Bölümü  </w:t>
      </w:r>
      <w:r>
        <w:rPr>
          <w:b/>
        </w:rPr>
        <w:tab/>
        <w:t xml:space="preserve"> </w:t>
      </w:r>
      <w:r>
        <w:rPr>
          <w:b/>
        </w:rPr>
        <w:tab/>
        <w:t xml:space="preserve"> </w:t>
      </w:r>
      <w:r>
        <w:rPr>
          <w:b/>
        </w:rPr>
        <w:tab/>
        <w:t xml:space="preserve"> </w:t>
      </w:r>
    </w:p>
    <w:p w:rsidR="00D57C75" w:rsidRDefault="005244FE">
      <w:pPr>
        <w:spacing w:after="0" w:line="259" w:lineRule="auto"/>
        <w:ind w:left="0" w:right="0" w:firstLine="0"/>
        <w:jc w:val="left"/>
      </w:pPr>
      <w:r>
        <w:rPr>
          <w:b/>
        </w:rPr>
        <w:t xml:space="preserve"> </w:t>
      </w:r>
    </w:p>
    <w:p w:rsidR="00D57C75" w:rsidRDefault="005244FE">
      <w:pPr>
        <w:spacing w:after="14"/>
        <w:ind w:left="-5" w:right="1028"/>
      </w:pPr>
      <w:r>
        <w:rPr>
          <w:b/>
        </w:rPr>
        <w:t xml:space="preserve">Tarih : </w:t>
      </w:r>
    </w:p>
    <w:p w:rsidR="00D57C75" w:rsidRDefault="005244FE">
      <w:pPr>
        <w:spacing w:after="0" w:line="259" w:lineRule="auto"/>
        <w:ind w:left="0" w:right="0" w:firstLine="0"/>
        <w:jc w:val="left"/>
      </w:pPr>
      <w:r>
        <w:rPr>
          <w:b/>
        </w:rPr>
        <w:t xml:space="preserve"> </w:t>
      </w:r>
    </w:p>
    <w:p w:rsidR="00D57C75" w:rsidRDefault="005244FE">
      <w:pPr>
        <w:spacing w:after="14"/>
        <w:ind w:left="-5" w:right="1028"/>
      </w:pPr>
      <w:r>
        <w:rPr>
          <w:b/>
        </w:rPr>
        <w:t xml:space="preserve">İmzası : </w:t>
      </w:r>
    </w:p>
    <w:p w:rsidR="00D57C75" w:rsidRDefault="005244FE">
      <w:pPr>
        <w:spacing w:after="0" w:line="259" w:lineRule="auto"/>
        <w:ind w:left="0" w:right="0" w:firstLine="0"/>
        <w:jc w:val="left"/>
      </w:pPr>
      <w:r>
        <w:rPr>
          <w:b/>
        </w:rPr>
        <w:t xml:space="preserve"> </w:t>
      </w:r>
    </w:p>
    <w:p w:rsidR="00D57C75" w:rsidRDefault="005244FE">
      <w:pPr>
        <w:spacing w:after="14"/>
        <w:ind w:left="-5" w:right="1028"/>
        <w:rPr>
          <w:b/>
        </w:rPr>
      </w:pPr>
      <w:r>
        <w:rPr>
          <w:b/>
        </w:rPr>
        <w:t xml:space="preserve">Oda tel no: </w:t>
      </w:r>
    </w:p>
    <w:p w:rsidR="006369B6" w:rsidRDefault="006369B6">
      <w:pPr>
        <w:spacing w:after="14"/>
        <w:ind w:left="-5" w:right="1028"/>
      </w:pPr>
    </w:p>
    <w:p w:rsidR="00D57C75" w:rsidRDefault="005244FE">
      <w:pPr>
        <w:spacing w:after="14"/>
        <w:ind w:left="-5" w:right="1028"/>
      </w:pPr>
      <w:r>
        <w:rPr>
          <w:b/>
        </w:rPr>
        <w:t xml:space="preserve">Cep tel no:                                         </w:t>
      </w:r>
    </w:p>
    <w:sectPr w:rsidR="00D57C75" w:rsidSect="006369B6">
      <w:headerReference w:type="even" r:id="rId7"/>
      <w:headerReference w:type="default" r:id="rId8"/>
      <w:footerReference w:type="even" r:id="rId9"/>
      <w:footerReference w:type="default" r:id="rId10"/>
      <w:headerReference w:type="first" r:id="rId11"/>
      <w:footerReference w:type="first" r:id="rId12"/>
      <w:pgSz w:w="11904" w:h="16840"/>
      <w:pgMar w:top="1472" w:right="372" w:bottom="1565" w:left="1417" w:header="283" w:footer="708"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D31" w:rsidRDefault="00993D31" w:rsidP="006369B6">
      <w:pPr>
        <w:spacing w:after="0" w:line="240" w:lineRule="auto"/>
      </w:pPr>
      <w:r>
        <w:separator/>
      </w:r>
    </w:p>
  </w:endnote>
  <w:endnote w:type="continuationSeparator" w:id="0">
    <w:p w:rsidR="00993D31" w:rsidRDefault="00993D31" w:rsidP="00636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77" w:rsidRDefault="00B27E7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77" w:rsidRDefault="00B27E7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77" w:rsidRDefault="00B27E7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D31" w:rsidRDefault="00993D31" w:rsidP="006369B6">
      <w:pPr>
        <w:spacing w:after="0" w:line="240" w:lineRule="auto"/>
      </w:pPr>
      <w:r>
        <w:separator/>
      </w:r>
    </w:p>
  </w:footnote>
  <w:footnote w:type="continuationSeparator" w:id="0">
    <w:p w:rsidR="00993D31" w:rsidRDefault="00993D31" w:rsidP="00636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77" w:rsidRDefault="00B27E7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918" w:type="dxa"/>
      <w:tblLook w:val="04A0" w:firstRow="1" w:lastRow="0" w:firstColumn="1" w:lastColumn="0" w:noHBand="0" w:noVBand="1"/>
    </w:tblPr>
    <w:tblGrid>
      <w:gridCol w:w="1896"/>
      <w:gridCol w:w="6048"/>
      <w:gridCol w:w="1417"/>
      <w:gridCol w:w="1555"/>
    </w:tblGrid>
    <w:tr w:rsidR="006369B6" w:rsidRPr="006369B6" w:rsidTr="006369B6">
      <w:trPr>
        <w:trHeight w:val="315"/>
      </w:trPr>
      <w:tc>
        <w:tcPr>
          <w:tcW w:w="1896" w:type="dxa"/>
          <w:vMerge w:val="restart"/>
          <w:shd w:val="clear" w:color="auto" w:fill="auto"/>
        </w:tcPr>
        <w:p w:rsidR="006369B6" w:rsidRPr="006369B6" w:rsidRDefault="006369B6" w:rsidP="006369B6">
          <w:pPr>
            <w:widowControl w:val="0"/>
            <w:autoSpaceDE w:val="0"/>
            <w:autoSpaceDN w:val="0"/>
            <w:spacing w:after="0" w:line="240" w:lineRule="auto"/>
            <w:ind w:left="0" w:right="0" w:firstLine="0"/>
            <w:jc w:val="left"/>
            <w:rPr>
              <w:sz w:val="22"/>
              <w:lang w:bidi="tr-TR"/>
            </w:rPr>
          </w:pPr>
          <w:r w:rsidRPr="006369B6">
            <w:rPr>
              <w:noProof/>
              <w:sz w:val="22"/>
            </w:rPr>
            <w:drawing>
              <wp:inline distT="0" distB="0" distL="0" distR="0" wp14:anchorId="13416B35" wp14:editId="4FBA89CC">
                <wp:extent cx="819150" cy="819150"/>
                <wp:effectExtent l="0" t="0" r="0" b="0"/>
                <wp:docPr id="1" name="Resim 1"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shd w:val="clear" w:color="auto" w:fill="auto"/>
        </w:tcPr>
        <w:p w:rsidR="006369B6" w:rsidRPr="006369B6" w:rsidRDefault="006369B6" w:rsidP="006369B6">
          <w:pPr>
            <w:widowControl w:val="0"/>
            <w:autoSpaceDE w:val="0"/>
            <w:autoSpaceDN w:val="0"/>
            <w:spacing w:after="0" w:line="240" w:lineRule="auto"/>
            <w:ind w:left="0" w:right="0" w:firstLine="0"/>
            <w:jc w:val="center"/>
            <w:rPr>
              <w:rFonts w:ascii="Cambria" w:hAnsi="Cambria"/>
              <w:b/>
              <w:szCs w:val="24"/>
              <w:lang w:bidi="tr-TR"/>
            </w:rPr>
          </w:pPr>
          <w:r w:rsidRPr="006369B6">
            <w:rPr>
              <w:rFonts w:ascii="Cambria" w:hAnsi="Cambria"/>
              <w:b/>
              <w:szCs w:val="24"/>
              <w:lang w:bidi="tr-TR"/>
            </w:rPr>
            <w:t>T.C.</w:t>
          </w:r>
        </w:p>
        <w:p w:rsidR="006369B6" w:rsidRPr="006369B6" w:rsidRDefault="006369B6" w:rsidP="006369B6">
          <w:pPr>
            <w:widowControl w:val="0"/>
            <w:autoSpaceDE w:val="0"/>
            <w:autoSpaceDN w:val="0"/>
            <w:spacing w:after="0" w:line="240" w:lineRule="auto"/>
            <w:ind w:left="0" w:right="0" w:firstLine="0"/>
            <w:jc w:val="center"/>
            <w:rPr>
              <w:rFonts w:ascii="Cambria" w:hAnsi="Cambria"/>
              <w:b/>
              <w:szCs w:val="24"/>
              <w:lang w:bidi="tr-TR"/>
            </w:rPr>
          </w:pPr>
          <w:r w:rsidRPr="006369B6">
            <w:rPr>
              <w:rFonts w:ascii="Cambria" w:hAnsi="Cambria"/>
              <w:b/>
              <w:szCs w:val="24"/>
              <w:lang w:bidi="tr-TR"/>
            </w:rPr>
            <w:t>İZMİR YÜKSEK TEKNOLOJİ ENSTİTÜSÜ</w:t>
          </w:r>
        </w:p>
        <w:p w:rsidR="006369B6" w:rsidRPr="006369B6" w:rsidRDefault="006369B6" w:rsidP="006369B6">
          <w:pPr>
            <w:widowControl w:val="0"/>
            <w:tabs>
              <w:tab w:val="left" w:pos="795"/>
              <w:tab w:val="center" w:pos="2916"/>
            </w:tabs>
            <w:autoSpaceDE w:val="0"/>
            <w:autoSpaceDN w:val="0"/>
            <w:spacing w:after="0" w:line="240" w:lineRule="auto"/>
            <w:ind w:left="0" w:right="0" w:firstLine="0"/>
            <w:jc w:val="left"/>
            <w:rPr>
              <w:rFonts w:ascii="Cambria" w:hAnsi="Cambria"/>
              <w:b/>
              <w:szCs w:val="24"/>
              <w:lang w:bidi="tr-TR"/>
            </w:rPr>
          </w:pPr>
          <w:r w:rsidRPr="006369B6">
            <w:rPr>
              <w:rFonts w:ascii="Cambria" w:hAnsi="Cambria"/>
              <w:b/>
              <w:szCs w:val="24"/>
              <w:lang w:bidi="tr-TR"/>
            </w:rPr>
            <w:tab/>
          </w:r>
          <w:r w:rsidRPr="006369B6">
            <w:rPr>
              <w:rFonts w:ascii="Cambria" w:hAnsi="Cambria"/>
              <w:b/>
              <w:szCs w:val="24"/>
              <w:lang w:bidi="tr-TR"/>
            </w:rPr>
            <w:tab/>
            <w:t>Sağlık Kültür ve Spor Daire Başkanlığı</w:t>
          </w:r>
        </w:p>
        <w:p w:rsidR="006369B6" w:rsidRPr="006369B6" w:rsidRDefault="006369B6" w:rsidP="006369B6">
          <w:pPr>
            <w:widowControl w:val="0"/>
            <w:tabs>
              <w:tab w:val="left" w:pos="795"/>
              <w:tab w:val="center" w:pos="2916"/>
            </w:tabs>
            <w:autoSpaceDE w:val="0"/>
            <w:autoSpaceDN w:val="0"/>
            <w:spacing w:after="0" w:line="240" w:lineRule="auto"/>
            <w:ind w:left="0" w:right="0" w:firstLine="0"/>
            <w:jc w:val="left"/>
            <w:rPr>
              <w:rFonts w:ascii="Cambria" w:hAnsi="Cambria"/>
              <w:b/>
              <w:szCs w:val="24"/>
              <w:lang w:bidi="tr-TR"/>
            </w:rPr>
          </w:pPr>
          <w:r w:rsidRPr="006369B6">
            <w:rPr>
              <w:rFonts w:ascii="Cambria" w:hAnsi="Cambria"/>
              <w:b/>
              <w:szCs w:val="24"/>
              <w:lang w:bidi="tr-TR"/>
            </w:rPr>
            <w:t xml:space="preserve">                              </w:t>
          </w:r>
        </w:p>
        <w:p w:rsidR="006369B6" w:rsidRPr="006369B6" w:rsidRDefault="006369B6" w:rsidP="006369B6">
          <w:pPr>
            <w:widowControl w:val="0"/>
            <w:tabs>
              <w:tab w:val="left" w:pos="795"/>
              <w:tab w:val="center" w:pos="2916"/>
            </w:tabs>
            <w:autoSpaceDE w:val="0"/>
            <w:autoSpaceDN w:val="0"/>
            <w:spacing w:after="0" w:line="240" w:lineRule="auto"/>
            <w:ind w:left="0" w:right="0" w:firstLine="0"/>
            <w:jc w:val="left"/>
            <w:rPr>
              <w:rFonts w:ascii="Cambria" w:hAnsi="Cambria"/>
              <w:b/>
              <w:szCs w:val="24"/>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69B6" w:rsidRPr="006369B6" w:rsidRDefault="006369B6" w:rsidP="006369B6">
          <w:pPr>
            <w:widowControl w:val="0"/>
            <w:autoSpaceDE w:val="0"/>
            <w:autoSpaceDN w:val="0"/>
            <w:spacing w:after="0" w:line="240" w:lineRule="auto"/>
            <w:ind w:left="0" w:right="0" w:firstLine="0"/>
            <w:jc w:val="left"/>
            <w:rPr>
              <w:rFonts w:ascii="Cambria" w:hAnsi="Cambria"/>
              <w:b/>
              <w:sz w:val="16"/>
              <w:szCs w:val="16"/>
              <w:lang w:bidi="tr-TR"/>
            </w:rPr>
          </w:pPr>
          <w:r w:rsidRPr="006369B6">
            <w:rPr>
              <w:rFonts w:ascii="Cambria" w:hAnsi="Cambria"/>
              <w:b/>
              <w:sz w:val="16"/>
              <w:szCs w:val="16"/>
              <w:lang w:bidi="tr-TR"/>
            </w:rPr>
            <w:t>Doküman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6369B6" w:rsidRPr="006369B6" w:rsidRDefault="006369B6" w:rsidP="006369B6">
          <w:pPr>
            <w:widowControl w:val="0"/>
            <w:autoSpaceDE w:val="0"/>
            <w:autoSpaceDN w:val="0"/>
            <w:spacing w:after="0" w:line="240" w:lineRule="auto"/>
            <w:ind w:left="0" w:right="0" w:firstLine="0"/>
            <w:jc w:val="left"/>
            <w:rPr>
              <w:rFonts w:ascii="Cambria" w:hAnsi="Cambria"/>
              <w:sz w:val="16"/>
              <w:szCs w:val="16"/>
              <w:lang w:bidi="tr-TR"/>
            </w:rPr>
          </w:pPr>
          <w:r>
            <w:rPr>
              <w:rFonts w:ascii="Cambria" w:hAnsi="Cambria"/>
              <w:sz w:val="16"/>
              <w:szCs w:val="16"/>
              <w:lang w:bidi="tr-TR"/>
            </w:rPr>
            <w:t>İYTE-SKSB-0024</w:t>
          </w:r>
        </w:p>
      </w:tc>
    </w:tr>
    <w:tr w:rsidR="006369B6" w:rsidRPr="006369B6" w:rsidTr="006369B6">
      <w:trPr>
        <w:trHeight w:val="315"/>
      </w:trPr>
      <w:tc>
        <w:tcPr>
          <w:tcW w:w="1896" w:type="dxa"/>
          <w:vMerge/>
          <w:shd w:val="clear" w:color="auto" w:fill="auto"/>
        </w:tcPr>
        <w:p w:rsidR="006369B6" w:rsidRPr="006369B6" w:rsidRDefault="006369B6" w:rsidP="006369B6">
          <w:pPr>
            <w:widowControl w:val="0"/>
            <w:autoSpaceDE w:val="0"/>
            <w:autoSpaceDN w:val="0"/>
            <w:spacing w:after="0" w:line="240" w:lineRule="auto"/>
            <w:ind w:left="0" w:right="0" w:firstLine="0"/>
            <w:jc w:val="left"/>
            <w:rPr>
              <w:sz w:val="22"/>
              <w:lang w:bidi="tr-TR"/>
            </w:rPr>
          </w:pPr>
        </w:p>
      </w:tc>
      <w:tc>
        <w:tcPr>
          <w:tcW w:w="6048" w:type="dxa"/>
          <w:vMerge/>
          <w:tcBorders>
            <w:right w:val="single" w:sz="4" w:space="0" w:color="auto"/>
          </w:tcBorders>
          <w:shd w:val="clear" w:color="auto" w:fill="auto"/>
        </w:tcPr>
        <w:p w:rsidR="006369B6" w:rsidRPr="006369B6" w:rsidRDefault="006369B6" w:rsidP="006369B6">
          <w:pPr>
            <w:widowControl w:val="0"/>
            <w:autoSpaceDE w:val="0"/>
            <w:autoSpaceDN w:val="0"/>
            <w:spacing w:after="0" w:line="240" w:lineRule="auto"/>
            <w:ind w:left="0" w:right="0" w:firstLine="0"/>
            <w:jc w:val="left"/>
            <w:rPr>
              <w:sz w:val="22"/>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69B6" w:rsidRPr="006369B6" w:rsidRDefault="006369B6" w:rsidP="006369B6">
          <w:pPr>
            <w:widowControl w:val="0"/>
            <w:autoSpaceDE w:val="0"/>
            <w:autoSpaceDN w:val="0"/>
            <w:spacing w:after="0" w:line="240" w:lineRule="auto"/>
            <w:ind w:left="0" w:right="0" w:firstLine="0"/>
            <w:jc w:val="left"/>
            <w:rPr>
              <w:rFonts w:ascii="Cambria" w:hAnsi="Cambria"/>
              <w:sz w:val="16"/>
              <w:szCs w:val="16"/>
              <w:lang w:bidi="tr-TR"/>
            </w:rPr>
          </w:pPr>
          <w:r w:rsidRPr="006369B6">
            <w:rPr>
              <w:rFonts w:ascii="Cambria" w:hAnsi="Cambria"/>
              <w:sz w:val="16"/>
              <w:szCs w:val="16"/>
              <w:lang w:bidi="tr-TR"/>
            </w:rPr>
            <w:t>Yayın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6369B6" w:rsidRPr="006369B6" w:rsidRDefault="00B27E77" w:rsidP="006369B6">
          <w:pPr>
            <w:widowControl w:val="0"/>
            <w:autoSpaceDE w:val="0"/>
            <w:autoSpaceDN w:val="0"/>
            <w:spacing w:after="0" w:line="240" w:lineRule="auto"/>
            <w:ind w:left="0" w:right="0" w:firstLine="0"/>
            <w:jc w:val="left"/>
            <w:rPr>
              <w:rFonts w:ascii="Cambria" w:hAnsi="Cambria"/>
              <w:sz w:val="16"/>
              <w:szCs w:val="16"/>
              <w:lang w:bidi="tr-TR"/>
            </w:rPr>
          </w:pPr>
          <w:r>
            <w:rPr>
              <w:rFonts w:ascii="Cambria" w:hAnsi="Cambria"/>
              <w:sz w:val="16"/>
              <w:szCs w:val="16"/>
            </w:rPr>
            <w:t>16.09.2024</w:t>
          </w:r>
          <w:bookmarkStart w:id="0" w:name="_GoBack"/>
          <w:bookmarkEnd w:id="0"/>
        </w:p>
      </w:tc>
    </w:tr>
    <w:tr w:rsidR="006369B6" w:rsidRPr="006369B6" w:rsidTr="006369B6">
      <w:trPr>
        <w:trHeight w:val="315"/>
      </w:trPr>
      <w:tc>
        <w:tcPr>
          <w:tcW w:w="1896" w:type="dxa"/>
          <w:vMerge/>
          <w:shd w:val="clear" w:color="auto" w:fill="auto"/>
        </w:tcPr>
        <w:p w:rsidR="006369B6" w:rsidRPr="006369B6" w:rsidRDefault="006369B6" w:rsidP="006369B6">
          <w:pPr>
            <w:widowControl w:val="0"/>
            <w:autoSpaceDE w:val="0"/>
            <w:autoSpaceDN w:val="0"/>
            <w:spacing w:after="0" w:line="240" w:lineRule="auto"/>
            <w:ind w:left="0" w:right="0" w:firstLine="0"/>
            <w:jc w:val="left"/>
            <w:rPr>
              <w:sz w:val="22"/>
              <w:lang w:bidi="tr-TR"/>
            </w:rPr>
          </w:pPr>
        </w:p>
      </w:tc>
      <w:tc>
        <w:tcPr>
          <w:tcW w:w="6048" w:type="dxa"/>
          <w:vMerge/>
          <w:tcBorders>
            <w:right w:val="single" w:sz="4" w:space="0" w:color="auto"/>
          </w:tcBorders>
          <w:shd w:val="clear" w:color="auto" w:fill="auto"/>
        </w:tcPr>
        <w:p w:rsidR="006369B6" w:rsidRPr="006369B6" w:rsidRDefault="006369B6" w:rsidP="006369B6">
          <w:pPr>
            <w:widowControl w:val="0"/>
            <w:autoSpaceDE w:val="0"/>
            <w:autoSpaceDN w:val="0"/>
            <w:spacing w:after="0" w:line="240" w:lineRule="auto"/>
            <w:ind w:left="0" w:right="0" w:firstLine="0"/>
            <w:jc w:val="left"/>
            <w:rPr>
              <w:sz w:val="22"/>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69B6" w:rsidRPr="006369B6" w:rsidRDefault="006369B6" w:rsidP="006369B6">
          <w:pPr>
            <w:widowControl w:val="0"/>
            <w:autoSpaceDE w:val="0"/>
            <w:autoSpaceDN w:val="0"/>
            <w:spacing w:after="0" w:line="240" w:lineRule="auto"/>
            <w:ind w:left="0" w:right="0" w:firstLine="0"/>
            <w:jc w:val="left"/>
            <w:rPr>
              <w:rFonts w:ascii="Cambria" w:hAnsi="Cambria"/>
              <w:sz w:val="16"/>
              <w:szCs w:val="16"/>
              <w:lang w:bidi="tr-TR"/>
            </w:rPr>
          </w:pPr>
          <w:r w:rsidRPr="006369B6">
            <w:rPr>
              <w:rFonts w:ascii="Cambria" w:hAnsi="Cambria"/>
              <w:sz w:val="16"/>
              <w:szCs w:val="16"/>
              <w:lang w:bidi="tr-TR"/>
            </w:rPr>
            <w:t>Revizyon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6369B6" w:rsidRPr="006369B6" w:rsidRDefault="006369B6" w:rsidP="006369B6">
          <w:pPr>
            <w:widowControl w:val="0"/>
            <w:autoSpaceDE w:val="0"/>
            <w:autoSpaceDN w:val="0"/>
            <w:spacing w:after="0" w:line="240" w:lineRule="auto"/>
            <w:ind w:left="0" w:right="0" w:firstLine="0"/>
            <w:jc w:val="left"/>
            <w:rPr>
              <w:rFonts w:ascii="Cambria" w:hAnsi="Cambria"/>
              <w:sz w:val="16"/>
              <w:szCs w:val="16"/>
              <w:lang w:bidi="tr-TR"/>
            </w:rPr>
          </w:pPr>
        </w:p>
      </w:tc>
    </w:tr>
    <w:tr w:rsidR="006369B6" w:rsidRPr="006369B6" w:rsidTr="006369B6">
      <w:trPr>
        <w:trHeight w:val="315"/>
      </w:trPr>
      <w:tc>
        <w:tcPr>
          <w:tcW w:w="1896" w:type="dxa"/>
          <w:vMerge/>
          <w:shd w:val="clear" w:color="auto" w:fill="auto"/>
        </w:tcPr>
        <w:p w:rsidR="006369B6" w:rsidRPr="006369B6" w:rsidRDefault="006369B6" w:rsidP="006369B6">
          <w:pPr>
            <w:widowControl w:val="0"/>
            <w:autoSpaceDE w:val="0"/>
            <w:autoSpaceDN w:val="0"/>
            <w:spacing w:after="0" w:line="240" w:lineRule="auto"/>
            <w:ind w:left="0" w:right="0" w:firstLine="0"/>
            <w:jc w:val="left"/>
            <w:rPr>
              <w:sz w:val="22"/>
              <w:lang w:bidi="tr-TR"/>
            </w:rPr>
          </w:pPr>
        </w:p>
      </w:tc>
      <w:tc>
        <w:tcPr>
          <w:tcW w:w="6048" w:type="dxa"/>
          <w:vMerge/>
          <w:tcBorders>
            <w:right w:val="single" w:sz="4" w:space="0" w:color="auto"/>
          </w:tcBorders>
          <w:shd w:val="clear" w:color="auto" w:fill="auto"/>
        </w:tcPr>
        <w:p w:rsidR="006369B6" w:rsidRPr="006369B6" w:rsidRDefault="006369B6" w:rsidP="006369B6">
          <w:pPr>
            <w:widowControl w:val="0"/>
            <w:autoSpaceDE w:val="0"/>
            <w:autoSpaceDN w:val="0"/>
            <w:spacing w:after="0" w:line="240" w:lineRule="auto"/>
            <w:ind w:left="0" w:right="0" w:firstLine="0"/>
            <w:jc w:val="left"/>
            <w:rPr>
              <w:sz w:val="22"/>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369B6" w:rsidRPr="006369B6" w:rsidRDefault="006369B6" w:rsidP="006369B6">
          <w:pPr>
            <w:widowControl w:val="0"/>
            <w:autoSpaceDE w:val="0"/>
            <w:autoSpaceDN w:val="0"/>
            <w:spacing w:after="0" w:line="240" w:lineRule="auto"/>
            <w:ind w:left="0" w:right="0" w:firstLine="0"/>
            <w:jc w:val="left"/>
            <w:rPr>
              <w:rFonts w:ascii="Cambria" w:hAnsi="Cambria"/>
              <w:sz w:val="16"/>
              <w:szCs w:val="16"/>
              <w:lang w:bidi="tr-TR"/>
            </w:rPr>
          </w:pPr>
          <w:r w:rsidRPr="006369B6">
            <w:rPr>
              <w:rFonts w:ascii="Cambria" w:hAnsi="Cambria"/>
              <w:sz w:val="16"/>
              <w:szCs w:val="16"/>
              <w:lang w:bidi="tr-TR"/>
            </w:rPr>
            <w:t>Revizyon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6369B6" w:rsidRPr="006369B6" w:rsidRDefault="006369B6" w:rsidP="006369B6">
          <w:pPr>
            <w:widowControl w:val="0"/>
            <w:autoSpaceDE w:val="0"/>
            <w:autoSpaceDN w:val="0"/>
            <w:spacing w:after="0" w:line="240" w:lineRule="auto"/>
            <w:ind w:left="0" w:right="0" w:firstLine="0"/>
            <w:jc w:val="left"/>
            <w:rPr>
              <w:rFonts w:ascii="Cambria" w:hAnsi="Cambria"/>
              <w:sz w:val="16"/>
              <w:szCs w:val="16"/>
              <w:lang w:bidi="tr-TR"/>
            </w:rPr>
          </w:pPr>
        </w:p>
      </w:tc>
    </w:tr>
    <w:tr w:rsidR="006369B6" w:rsidRPr="006369B6" w:rsidTr="006369B6">
      <w:trPr>
        <w:trHeight w:val="315"/>
      </w:trPr>
      <w:tc>
        <w:tcPr>
          <w:tcW w:w="10916" w:type="dxa"/>
          <w:gridSpan w:val="4"/>
          <w:shd w:val="clear" w:color="auto" w:fill="auto"/>
        </w:tcPr>
        <w:p w:rsidR="006369B6" w:rsidRPr="006369B6" w:rsidRDefault="006369B6" w:rsidP="006369B6">
          <w:pPr>
            <w:widowControl w:val="0"/>
            <w:autoSpaceDE w:val="0"/>
            <w:autoSpaceDN w:val="0"/>
            <w:spacing w:after="0" w:line="240" w:lineRule="auto"/>
            <w:ind w:left="0" w:right="0" w:firstLine="0"/>
            <w:jc w:val="left"/>
            <w:rPr>
              <w:rFonts w:ascii="Cambria" w:hAnsi="Cambria"/>
              <w:b/>
              <w:bCs/>
              <w:szCs w:val="24"/>
              <w:lang w:bidi="tr-TR"/>
            </w:rPr>
          </w:pPr>
          <w:r w:rsidRPr="006369B6">
            <w:rPr>
              <w:rFonts w:ascii="Cambria" w:hAnsi="Cambria"/>
              <w:b/>
              <w:bCs/>
              <w:szCs w:val="24"/>
              <w:lang w:bidi="tr-TR"/>
            </w:rPr>
            <w:t xml:space="preserve">                                                                ÖĞRENCİ TOPLULUKLARI </w:t>
          </w:r>
        </w:p>
        <w:p w:rsidR="006369B6" w:rsidRPr="006369B6" w:rsidRDefault="006369B6" w:rsidP="006369B6">
          <w:pPr>
            <w:widowControl w:val="0"/>
            <w:autoSpaceDE w:val="0"/>
            <w:autoSpaceDN w:val="0"/>
            <w:spacing w:after="0" w:line="240" w:lineRule="auto"/>
            <w:ind w:left="0" w:right="0" w:firstLine="0"/>
            <w:rPr>
              <w:rFonts w:ascii="Cambria" w:hAnsi="Cambria"/>
              <w:b/>
              <w:bCs/>
              <w:szCs w:val="24"/>
              <w:lang w:bidi="tr-TR"/>
            </w:rPr>
          </w:pPr>
          <w:r>
            <w:rPr>
              <w:rFonts w:ascii="Cambria" w:hAnsi="Cambria"/>
              <w:b/>
              <w:bCs/>
              <w:szCs w:val="24"/>
              <w:lang w:bidi="tr-TR"/>
            </w:rPr>
            <w:t xml:space="preserve">                                                             TÜZÜK HAZIRLAMA FORMU</w:t>
          </w:r>
        </w:p>
      </w:tc>
    </w:tr>
  </w:tbl>
  <w:p w:rsidR="006369B6" w:rsidRDefault="006369B6" w:rsidP="006369B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E77" w:rsidRDefault="00B27E7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1A7D"/>
    <w:multiLevelType w:val="hybridMultilevel"/>
    <w:tmpl w:val="B78ABBFA"/>
    <w:lvl w:ilvl="0" w:tplc="ECFAEF1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1C8D28">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E6C504">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B49800">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328A1E">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E20464">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A67FE">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FC7F7C">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8E6A8E">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F50B98"/>
    <w:multiLevelType w:val="hybridMultilevel"/>
    <w:tmpl w:val="DD104A44"/>
    <w:lvl w:ilvl="0" w:tplc="91F863E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2E3034">
      <w:start w:val="1"/>
      <w:numFmt w:val="lowerLetter"/>
      <w:lvlText w:val="%2"/>
      <w:lvlJc w:val="left"/>
      <w:pPr>
        <w:ind w:left="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62B262">
      <w:start w:val="1"/>
      <w:numFmt w:val="lowerLetter"/>
      <w:lvlRestart w:val="0"/>
      <w:lvlText w:val="%3)"/>
      <w:lvlJc w:val="left"/>
      <w:pPr>
        <w:ind w:left="9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D4D84C">
      <w:start w:val="1"/>
      <w:numFmt w:val="decimal"/>
      <w:lvlText w:val="%4"/>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528C0A">
      <w:start w:val="1"/>
      <w:numFmt w:val="lowerLetter"/>
      <w:lvlText w:val="%5"/>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E5854E8">
      <w:start w:val="1"/>
      <w:numFmt w:val="lowerRoman"/>
      <w:lvlText w:val="%6"/>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8C1126">
      <w:start w:val="1"/>
      <w:numFmt w:val="decimal"/>
      <w:lvlText w:val="%7"/>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954F79C">
      <w:start w:val="1"/>
      <w:numFmt w:val="lowerLetter"/>
      <w:lvlText w:val="%8"/>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D2509C">
      <w:start w:val="1"/>
      <w:numFmt w:val="lowerRoman"/>
      <w:lvlText w:val="%9"/>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58157A"/>
    <w:multiLevelType w:val="multilevel"/>
    <w:tmpl w:val="3842B978"/>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CA13092"/>
    <w:multiLevelType w:val="hybridMultilevel"/>
    <w:tmpl w:val="198441FC"/>
    <w:lvl w:ilvl="0" w:tplc="C178D2B0">
      <w:start w:val="1"/>
      <w:numFmt w:val="lowerLetter"/>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7869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6238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C02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44B6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ACD85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1EE6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5639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8E54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1F470CC"/>
    <w:multiLevelType w:val="hybridMultilevel"/>
    <w:tmpl w:val="3BAA5712"/>
    <w:lvl w:ilvl="0" w:tplc="BEB82EA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280C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C6AB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6ED9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8A3C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E26C2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EC2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AE7D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6951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703051E"/>
    <w:multiLevelType w:val="hybridMultilevel"/>
    <w:tmpl w:val="DC94BBAE"/>
    <w:lvl w:ilvl="0" w:tplc="A86E055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E43D0E">
      <w:start w:val="1"/>
      <w:numFmt w:val="lowerLetter"/>
      <w:lvlText w:val="%2"/>
      <w:lvlJc w:val="left"/>
      <w:pPr>
        <w:ind w:left="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806912">
      <w:start w:val="1"/>
      <w:numFmt w:val="lowerLetter"/>
      <w:lvlRestart w:val="0"/>
      <w:lvlText w:val="%3-"/>
      <w:lvlJc w:val="left"/>
      <w:pPr>
        <w:ind w:left="1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FCC9D6C">
      <w:start w:val="1"/>
      <w:numFmt w:val="decimal"/>
      <w:lvlText w:val="%4"/>
      <w:lvlJc w:val="left"/>
      <w:pPr>
        <w:ind w:left="1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A0FC42">
      <w:start w:val="1"/>
      <w:numFmt w:val="lowerLetter"/>
      <w:lvlText w:val="%5"/>
      <w:lvlJc w:val="left"/>
      <w:pPr>
        <w:ind w:left="2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30E90E">
      <w:start w:val="1"/>
      <w:numFmt w:val="lowerRoman"/>
      <w:lvlText w:val="%6"/>
      <w:lvlJc w:val="left"/>
      <w:pPr>
        <w:ind w:left="32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04967A">
      <w:start w:val="1"/>
      <w:numFmt w:val="decimal"/>
      <w:lvlText w:val="%7"/>
      <w:lvlJc w:val="left"/>
      <w:pPr>
        <w:ind w:left="39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6E5E8C">
      <w:start w:val="1"/>
      <w:numFmt w:val="lowerLetter"/>
      <w:lvlText w:val="%8"/>
      <w:lvlJc w:val="left"/>
      <w:pPr>
        <w:ind w:left="46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ACFA52">
      <w:start w:val="1"/>
      <w:numFmt w:val="lowerRoman"/>
      <w:lvlText w:val="%9"/>
      <w:lvlJc w:val="left"/>
      <w:pPr>
        <w:ind w:left="53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D0868A0"/>
    <w:multiLevelType w:val="hybridMultilevel"/>
    <w:tmpl w:val="75523AE8"/>
    <w:lvl w:ilvl="0" w:tplc="4D785D22">
      <w:start w:val="1"/>
      <w:numFmt w:val="decimal"/>
      <w:lvlText w:val="%1-"/>
      <w:lvlJc w:val="left"/>
      <w:pPr>
        <w:ind w:left="78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C36C9A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30F6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0EBD9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813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E6A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F6F0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04EB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C89A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6"/>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C75"/>
    <w:rsid w:val="005244FE"/>
    <w:rsid w:val="006369B6"/>
    <w:rsid w:val="00993D31"/>
    <w:rsid w:val="009D6E45"/>
    <w:rsid w:val="00B27E77"/>
    <w:rsid w:val="00D57C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7EC098-C9E6-49A9-9419-EE01EDF8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right="1043"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6369B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69B6"/>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6369B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69B6"/>
    <w:rPr>
      <w:rFonts w:ascii="Times New Roman" w:eastAsia="Times New Roman" w:hAnsi="Times New Roman" w:cs="Times New Roman"/>
      <w:color w:val="000000"/>
      <w:sz w:val="24"/>
    </w:rPr>
  </w:style>
  <w:style w:type="paragraph" w:styleId="ListeParagraf">
    <w:name w:val="List Paragraph"/>
    <w:basedOn w:val="Normal"/>
    <w:uiPriority w:val="34"/>
    <w:qFormat/>
    <w:rsid w:val="00636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1877</Words>
  <Characters>10704</Characters>
  <Application>Microsoft Office Word</Application>
  <DocSecurity>0</DocSecurity>
  <Lines>89</Lines>
  <Paragraphs>25</Paragraphs>
  <ScaleCrop>false</ScaleCrop>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tekin-kosem</dc:creator>
  <cp:keywords/>
  <cp:lastModifiedBy>murat-dogan</cp:lastModifiedBy>
  <cp:revision>4</cp:revision>
  <dcterms:created xsi:type="dcterms:W3CDTF">2024-08-09T06:01:00Z</dcterms:created>
  <dcterms:modified xsi:type="dcterms:W3CDTF">2025-03-17T07:20:00Z</dcterms:modified>
</cp:coreProperties>
</file>