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C3" w:rsidRDefault="00826442">
      <w:pPr>
        <w:pStyle w:val="Balk1"/>
        <w:ind w:left="11"/>
      </w:pPr>
      <w:r>
        <w:rPr>
          <w:sz w:val="31"/>
        </w:rPr>
        <w:t xml:space="preserve">Satın Alma Prosedürü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F218C3" w:rsidRDefault="00826442">
      <w:pPr>
        <w:spacing w:after="4"/>
        <w:ind w:left="-5" w:hanging="10"/>
      </w:pPr>
      <w:r>
        <w:rPr>
          <w:rFonts w:ascii="Times New Roman" w:eastAsia="Times New Roman" w:hAnsi="Times New Roman" w:cs="Times New Roman"/>
          <w:b/>
          <w:sz w:val="27"/>
        </w:rPr>
        <w:t xml:space="preserve">………………….BİRİMİ MALZEME ALIMLARI </w:t>
      </w:r>
    </w:p>
    <w:p w:rsidR="00F218C3" w:rsidRDefault="00826442">
      <w:pPr>
        <w:spacing w:after="4"/>
        <w:ind w:left="-5" w:hanging="10"/>
      </w:pPr>
      <w:r>
        <w:rPr>
          <w:rFonts w:ascii="Times New Roman" w:eastAsia="Times New Roman" w:hAnsi="Times New Roman" w:cs="Times New Roman"/>
          <w:b/>
          <w:sz w:val="27"/>
        </w:rPr>
        <w:t xml:space="preserve">( Tüketim ve demirbaş malzemelerini  kapsar )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numPr>
          <w:ilvl w:val="0"/>
          <w:numId w:val="1"/>
        </w:numPr>
        <w:spacing w:after="0" w:line="248" w:lineRule="auto"/>
        <w:ind w:hanging="10"/>
      </w:pPr>
      <w:r>
        <w:rPr>
          <w:rFonts w:ascii="Times New Roman" w:eastAsia="Times New Roman" w:hAnsi="Times New Roman" w:cs="Times New Roman"/>
          <w:sz w:val="31"/>
        </w:rPr>
        <w:t xml:space="preserve">İlgili Şube Müdürü/Birim sorumlusu tarafından hazırlanarak Sağlık Kültür ve Spor Daire Başkanlığına iletilecek </w:t>
      </w:r>
      <w:r>
        <w:rPr>
          <w:rFonts w:ascii="Times New Roman" w:eastAsia="Times New Roman" w:hAnsi="Times New Roman" w:cs="Times New Roman"/>
          <w:b/>
          <w:sz w:val="31"/>
        </w:rPr>
        <w:t>dilekçe</w:t>
      </w: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numPr>
          <w:ilvl w:val="0"/>
          <w:numId w:val="1"/>
        </w:numPr>
        <w:spacing w:after="0" w:line="248" w:lineRule="auto"/>
        <w:ind w:hanging="10"/>
      </w:pPr>
      <w:r>
        <w:rPr>
          <w:rFonts w:ascii="Times New Roman" w:eastAsia="Times New Roman" w:hAnsi="Times New Roman" w:cs="Times New Roman"/>
          <w:sz w:val="31"/>
        </w:rPr>
        <w:t xml:space="preserve">SKS Daire Başkanlığı, Satın Alma ve Tahakkuk Şube Müdürlüğü Malzeme Talep Formu.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F218C3" w:rsidRDefault="00826442">
      <w:pPr>
        <w:spacing w:after="4"/>
        <w:ind w:left="-5" w:hanging="10"/>
      </w:pPr>
      <w:r>
        <w:rPr>
          <w:rFonts w:ascii="Times New Roman" w:eastAsia="Times New Roman" w:hAnsi="Times New Roman" w:cs="Times New Roman"/>
          <w:b/>
          <w:sz w:val="27"/>
        </w:rPr>
        <w:t xml:space="preserve">………………….BİRİMİ HİZMET ALIMLARI </w:t>
      </w:r>
    </w:p>
    <w:p w:rsidR="00F218C3" w:rsidRDefault="00826442">
      <w:pPr>
        <w:spacing w:after="17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( Makine-techizat bakım, onarımları vb. hizmetleri kapsar)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numPr>
          <w:ilvl w:val="0"/>
          <w:numId w:val="2"/>
        </w:numPr>
        <w:spacing w:after="0" w:line="248" w:lineRule="auto"/>
        <w:ind w:hanging="338"/>
      </w:pPr>
      <w:r>
        <w:rPr>
          <w:rFonts w:ascii="Times New Roman" w:eastAsia="Times New Roman" w:hAnsi="Times New Roman" w:cs="Times New Roman"/>
          <w:sz w:val="31"/>
        </w:rPr>
        <w:t xml:space="preserve">İlgili Şube Müdürü/Birim sorumlusu tarafından hazırlanarak </w:t>
      </w:r>
    </w:p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Sağlık Kültür ve Spor Daire Başkanlığına iletilecek </w:t>
      </w:r>
      <w:r>
        <w:rPr>
          <w:rFonts w:ascii="Times New Roman" w:eastAsia="Times New Roman" w:hAnsi="Times New Roman" w:cs="Times New Roman"/>
          <w:b/>
          <w:sz w:val="31"/>
        </w:rPr>
        <w:t>dilekçe</w:t>
      </w: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numPr>
          <w:ilvl w:val="0"/>
          <w:numId w:val="2"/>
        </w:numPr>
        <w:spacing w:after="0" w:line="248" w:lineRule="auto"/>
        <w:ind w:hanging="338"/>
      </w:pPr>
      <w:r>
        <w:rPr>
          <w:rFonts w:ascii="Times New Roman" w:eastAsia="Times New Roman" w:hAnsi="Times New Roman" w:cs="Times New Roman"/>
          <w:sz w:val="31"/>
        </w:rPr>
        <w:t xml:space="preserve">SKS Daire Başkanlığı, Satın Alma ve Tahakkuk Şube Müdürlüğü Hizmet Alımı Talep Formu.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  <w:ind w:left="428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Bahsi geçen belgeler aşağıda verilmiştir. </w:t>
      </w:r>
    </w:p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Bu belgeler, eksiksiz olarak doldurulduktan sonra Sağlık Kültür ve Spor Daire Başkanlığına iletilmelidir. </w:t>
      </w:r>
    </w:p>
    <w:p w:rsidR="00F218C3" w:rsidRDefault="00826442">
      <w:pPr>
        <w:spacing w:after="5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Sağlık Kültür ve Spor Daire Başkanlığı satın almayla ilgili söz konusu belgeleri satın alma prosedürünü başlatmak için kullanır. </w:t>
      </w:r>
    </w:p>
    <w:p w:rsidR="00F218C3" w:rsidRDefault="00826442">
      <w:pPr>
        <w:spacing w:after="0"/>
        <w:ind w:left="2878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  <w:ind w:left="2878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  <w:ind w:left="2878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  <w:ind w:left="2878"/>
        <w:jc w:val="center"/>
        <w:rPr>
          <w:rFonts w:ascii="Times New Roman" w:eastAsia="Times New Roman" w:hAnsi="Times New Roman" w:cs="Times New Roman"/>
          <w:sz w:val="31"/>
        </w:rPr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826442" w:rsidRDefault="00826442">
      <w:pPr>
        <w:spacing w:after="0"/>
        <w:ind w:left="2878"/>
        <w:jc w:val="center"/>
        <w:rPr>
          <w:rFonts w:ascii="Times New Roman" w:eastAsia="Times New Roman" w:hAnsi="Times New Roman" w:cs="Times New Roman"/>
          <w:sz w:val="31"/>
        </w:rPr>
      </w:pPr>
    </w:p>
    <w:p w:rsidR="00826442" w:rsidRDefault="00826442">
      <w:pPr>
        <w:spacing w:after="0"/>
        <w:ind w:left="2878"/>
        <w:jc w:val="center"/>
      </w:pPr>
    </w:p>
    <w:p w:rsidR="00F218C3" w:rsidRDefault="00826442">
      <w:pPr>
        <w:spacing w:after="0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31"/>
        </w:rPr>
        <w:t xml:space="preserve">Tarih : …../....../20...... </w:t>
      </w:r>
    </w:p>
    <w:p w:rsidR="00F218C3" w:rsidRDefault="00826442">
      <w:pPr>
        <w:spacing w:after="5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F218C3" w:rsidRDefault="00826442">
      <w:pPr>
        <w:spacing w:after="3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  <w:ind w:left="87"/>
        <w:jc w:val="center"/>
      </w:pPr>
      <w:r>
        <w:rPr>
          <w:rFonts w:ascii="Times New Roman" w:eastAsia="Times New Roman" w:hAnsi="Times New Roman" w:cs="Times New Roman"/>
          <w:b/>
          <w:sz w:val="35"/>
        </w:rPr>
        <w:lastRenderedPageBreak/>
        <w:t xml:space="preserve"> </w:t>
      </w:r>
    </w:p>
    <w:p w:rsidR="00F218C3" w:rsidRDefault="00826442">
      <w:pPr>
        <w:spacing w:after="0"/>
        <w:ind w:left="87"/>
        <w:jc w:val="center"/>
      </w:pPr>
      <w:r>
        <w:rPr>
          <w:rFonts w:ascii="Times New Roman" w:eastAsia="Times New Roman" w:hAnsi="Times New Roman" w:cs="Times New Roman"/>
          <w:b/>
          <w:sz w:val="35"/>
        </w:rPr>
        <w:t xml:space="preserve"> </w:t>
      </w:r>
    </w:p>
    <w:p w:rsidR="00F218C3" w:rsidRDefault="00F218C3">
      <w:pPr>
        <w:spacing w:after="0"/>
        <w:ind w:left="78"/>
        <w:jc w:val="center"/>
      </w:pP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....................................  , ekte belirtilen malzemelere ihtiyaç duyulmaktadır. Talep gerekçesi aşağıda ayrıntılı olarak açıklanmıştır. Satın alınması konusunda gereğini arz ederim.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TALEP GEREKÇESİ :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                                           </w:t>
      </w:r>
    </w:p>
    <w:p w:rsidR="00F218C3" w:rsidRDefault="00826442">
      <w:pPr>
        <w:spacing w:after="0" w:line="239" w:lineRule="auto"/>
        <w:ind w:right="3424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                                                                 </w:t>
      </w:r>
    </w:p>
    <w:p w:rsidR="00F218C3" w:rsidRDefault="00826442">
      <w:pPr>
        <w:spacing w:after="0"/>
        <w:ind w:left="1477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  <w:ind w:left="1477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3"/>
        <w:ind w:left="2896" w:right="1" w:hanging="10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Ad Soyad : </w:t>
      </w:r>
    </w:p>
    <w:p w:rsidR="00F218C3" w:rsidRDefault="00826442">
      <w:pPr>
        <w:tabs>
          <w:tab w:val="center" w:pos="5212"/>
          <w:tab w:val="center" w:pos="6345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31"/>
        </w:rPr>
        <w:t xml:space="preserve">İmza  </w:t>
      </w:r>
      <w:r>
        <w:rPr>
          <w:rFonts w:ascii="Times New Roman" w:eastAsia="Times New Roman" w:hAnsi="Times New Roman" w:cs="Times New Roman"/>
          <w:sz w:val="31"/>
        </w:rPr>
        <w:tab/>
        <w:t xml:space="preserve">: </w:t>
      </w: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Ek1: SKS Daire Başkanlığı, Satın Alma ve Tahakkuk Şube   </w:t>
      </w:r>
      <w:r>
        <w:rPr>
          <w:rFonts w:ascii="Times New Roman" w:eastAsia="Times New Roman" w:hAnsi="Times New Roman" w:cs="Times New Roman"/>
          <w:sz w:val="31"/>
        </w:rPr>
        <w:tab/>
        <w:t xml:space="preserve">Müdürlüğü, Malzeme Talep Formu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826442" w:rsidRDefault="00826442">
      <w:pPr>
        <w:spacing w:after="0"/>
        <w:ind w:left="78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826442" w:rsidRDefault="00826442">
      <w:pPr>
        <w:spacing w:after="0"/>
        <w:ind w:left="78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826442" w:rsidRDefault="00826442">
      <w:pPr>
        <w:spacing w:after="0"/>
        <w:ind w:left="78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826442" w:rsidRDefault="00826442">
      <w:pPr>
        <w:spacing w:after="0"/>
        <w:ind w:left="78"/>
        <w:jc w:val="center"/>
        <w:rPr>
          <w:rFonts w:ascii="Times New Roman" w:eastAsia="Times New Roman" w:hAnsi="Times New Roman" w:cs="Times New Roman"/>
          <w:b/>
          <w:sz w:val="31"/>
        </w:rPr>
      </w:pPr>
    </w:p>
    <w:p w:rsidR="00826442" w:rsidRDefault="00826442" w:rsidP="00826442">
      <w:pPr>
        <w:spacing w:after="0"/>
        <w:rPr>
          <w:rFonts w:ascii="Times New Roman" w:eastAsia="Times New Roman" w:hAnsi="Times New Roman" w:cs="Times New Roman"/>
          <w:b/>
          <w:sz w:val="31"/>
        </w:rPr>
      </w:pPr>
    </w:p>
    <w:p w:rsidR="00F218C3" w:rsidRDefault="00826442" w:rsidP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F218C3">
      <w:pPr>
        <w:spacing w:after="0"/>
        <w:rPr>
          <w:rFonts w:ascii="Times New Roman" w:eastAsia="Times New Roman" w:hAnsi="Times New Roman" w:cs="Times New Roman"/>
          <w:b/>
          <w:sz w:val="31"/>
        </w:rPr>
      </w:pPr>
    </w:p>
    <w:p w:rsidR="00222AF6" w:rsidRDefault="00222AF6">
      <w:pPr>
        <w:spacing w:after="0"/>
        <w:rPr>
          <w:rFonts w:ascii="Times New Roman" w:eastAsia="Times New Roman" w:hAnsi="Times New Roman" w:cs="Times New Roman"/>
          <w:b/>
          <w:sz w:val="31"/>
        </w:rPr>
      </w:pPr>
    </w:p>
    <w:p w:rsidR="00222AF6" w:rsidRDefault="00222AF6">
      <w:pPr>
        <w:spacing w:after="0"/>
        <w:rPr>
          <w:rFonts w:ascii="Times New Roman" w:eastAsia="Times New Roman" w:hAnsi="Times New Roman" w:cs="Times New Roman"/>
          <w:b/>
          <w:sz w:val="31"/>
        </w:rPr>
      </w:pPr>
    </w:p>
    <w:p w:rsidR="00222AF6" w:rsidRDefault="00222AF6">
      <w:pPr>
        <w:spacing w:after="0"/>
        <w:rPr>
          <w:rFonts w:ascii="Times New Roman" w:eastAsia="Times New Roman" w:hAnsi="Times New Roman" w:cs="Times New Roman"/>
          <w:b/>
          <w:sz w:val="31"/>
        </w:rPr>
      </w:pPr>
    </w:p>
    <w:p w:rsidR="00222AF6" w:rsidRDefault="00222AF6">
      <w:pPr>
        <w:spacing w:after="0"/>
      </w:pPr>
    </w:p>
    <w:p w:rsidR="00F218C3" w:rsidRDefault="00826442">
      <w:pPr>
        <w:spacing w:after="17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………………Birimi Malzeme Talep Formu </w:t>
      </w:r>
    </w:p>
    <w:tbl>
      <w:tblPr>
        <w:tblStyle w:val="TableGrid"/>
        <w:tblW w:w="9639" w:type="dxa"/>
        <w:tblInd w:w="-572" w:type="dxa"/>
        <w:tblCellMar>
          <w:top w:w="84" w:type="dxa"/>
          <w:left w:w="104" w:type="dxa"/>
          <w:right w:w="84" w:type="dxa"/>
        </w:tblCellMar>
        <w:tblLook w:val="04A0" w:firstRow="1" w:lastRow="0" w:firstColumn="1" w:lastColumn="0" w:noHBand="0" w:noVBand="1"/>
      </w:tblPr>
      <w:tblGrid>
        <w:gridCol w:w="3230"/>
        <w:gridCol w:w="1520"/>
        <w:gridCol w:w="2167"/>
        <w:gridCol w:w="2722"/>
      </w:tblGrid>
      <w:tr w:rsidR="00F218C3" w:rsidTr="00826442">
        <w:trPr>
          <w:trHeight w:val="36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Malzeme Adı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Adedi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Birim Fiyatı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Toplam Fiyatı </w:t>
            </w:r>
          </w:p>
        </w:tc>
      </w:tr>
      <w:tr w:rsidR="00F218C3" w:rsidTr="00826442">
        <w:trPr>
          <w:trHeight w:val="36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8"/>
        </w:trPr>
        <w:tc>
          <w:tcPr>
            <w:tcW w:w="3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F218C3"/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F218C3"/>
        </w:tc>
      </w:tr>
      <w:tr w:rsidR="00F218C3" w:rsidTr="00826442">
        <w:trPr>
          <w:trHeight w:val="36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8"/>
        </w:trPr>
        <w:tc>
          <w:tcPr>
            <w:tcW w:w="3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F218C3"/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F218C3"/>
        </w:tc>
      </w:tr>
      <w:tr w:rsidR="00F218C3" w:rsidTr="00826442">
        <w:trPr>
          <w:trHeight w:val="36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368"/>
        </w:trPr>
        <w:tc>
          <w:tcPr>
            <w:tcW w:w="32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1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 w:rsidTr="00826442">
        <w:trPr>
          <w:trHeight w:val="726"/>
        </w:trPr>
        <w:tc>
          <w:tcPr>
            <w:tcW w:w="4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KDV dahil, talep edilen toplam tutar  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18C3" w:rsidRDefault="00826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18C3" w:rsidRDefault="00F218C3"/>
        </w:tc>
      </w:tr>
    </w:tbl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Ekte 3 adet ilgili proforma faturalar verilmelidir.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17" w:line="248" w:lineRule="auto"/>
        <w:ind w:left="685" w:right="3463" w:hanging="700"/>
      </w:pPr>
      <w:r>
        <w:rPr>
          <w:rFonts w:ascii="Times New Roman" w:eastAsia="Times New Roman" w:hAnsi="Times New Roman" w:cs="Times New Roman"/>
          <w:b/>
          <w:sz w:val="31"/>
        </w:rPr>
        <w:t xml:space="preserve">Talepte Bulunan Kişinin Adı-Soyadı: </w:t>
      </w:r>
    </w:p>
    <w:p w:rsidR="00F218C3" w:rsidRDefault="00826442">
      <w:pPr>
        <w:spacing w:after="17" w:line="248" w:lineRule="auto"/>
        <w:ind w:left="710" w:right="5358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İmzası : Tarih :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17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Şube Müdürü/Birim sorumlusu onayı ve tarihi :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17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Daire Başkanı onayı ve tarihi :                       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 </w:t>
      </w: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31"/>
        </w:rPr>
        <w:t xml:space="preserve">Tarih : ....../....../20...... </w:t>
      </w:r>
    </w:p>
    <w:p w:rsidR="00F218C3" w:rsidRDefault="00826442">
      <w:pPr>
        <w:spacing w:after="52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</w:t>
      </w:r>
    </w:p>
    <w:p w:rsidR="00F218C3" w:rsidRDefault="00826442">
      <w:pPr>
        <w:spacing w:after="3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  <w:ind w:left="87"/>
        <w:jc w:val="center"/>
      </w:pPr>
      <w:r>
        <w:rPr>
          <w:rFonts w:ascii="Times New Roman" w:eastAsia="Times New Roman" w:hAnsi="Times New Roman" w:cs="Times New Roman"/>
          <w:b/>
          <w:sz w:val="35"/>
        </w:rPr>
        <w:t xml:space="preserve"> </w:t>
      </w:r>
    </w:p>
    <w:p w:rsidR="00F218C3" w:rsidRDefault="00F218C3">
      <w:pPr>
        <w:spacing w:after="0"/>
        <w:ind w:left="78"/>
        <w:jc w:val="center"/>
      </w:pP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....................................  ekte belirtilen hizmet alımına ihtiyaç duyulmaktadır. Talep gerekçesi aşağıda ayrıntılı olarak açıklanmıştır. Satın alınması konusunda gereğini arz ederim.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TALEP GEREKÇESİ :  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                                          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                                                              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3"/>
        <w:ind w:left="2896" w:hanging="10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Ad-Soyad : </w:t>
      </w:r>
    </w:p>
    <w:p w:rsidR="00F218C3" w:rsidRDefault="00826442">
      <w:pPr>
        <w:tabs>
          <w:tab w:val="center" w:pos="5212"/>
          <w:tab w:val="center" w:pos="6345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31"/>
        </w:rPr>
        <w:t xml:space="preserve">İmza  </w:t>
      </w:r>
      <w:r>
        <w:rPr>
          <w:rFonts w:ascii="Times New Roman" w:eastAsia="Times New Roman" w:hAnsi="Times New Roman" w:cs="Times New Roman"/>
          <w:sz w:val="31"/>
        </w:rPr>
        <w:tab/>
        <w:t xml:space="preserve">: </w:t>
      </w: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0" w:line="248" w:lineRule="auto"/>
        <w:ind w:left="685" w:hanging="700"/>
      </w:pPr>
      <w:r>
        <w:rPr>
          <w:rFonts w:ascii="Times New Roman" w:eastAsia="Times New Roman" w:hAnsi="Times New Roman" w:cs="Times New Roman"/>
          <w:sz w:val="31"/>
        </w:rPr>
        <w:t xml:space="preserve">Ek1: SKS Daire Başkanlığı, Satın Alma ve Tahakkuk Şube  Müdürlüğü, Hizmet Alımları Talep Formu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218C3" w:rsidRDefault="00826442">
      <w:pPr>
        <w:spacing w:after="0"/>
        <w:rPr>
          <w:rFonts w:ascii="Times New Roman" w:eastAsia="Times New Roman" w:hAnsi="Times New Roman" w:cs="Times New Roman"/>
          <w:sz w:val="31"/>
        </w:rPr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826442" w:rsidRDefault="00826442">
      <w:pPr>
        <w:spacing w:after="0"/>
        <w:rPr>
          <w:rFonts w:ascii="Times New Roman" w:eastAsia="Times New Roman" w:hAnsi="Times New Roman" w:cs="Times New Roman"/>
          <w:sz w:val="31"/>
        </w:rPr>
      </w:pPr>
    </w:p>
    <w:p w:rsidR="00826442" w:rsidRDefault="00826442">
      <w:pPr>
        <w:spacing w:after="0"/>
        <w:rPr>
          <w:rFonts w:ascii="Times New Roman" w:eastAsia="Times New Roman" w:hAnsi="Times New Roman" w:cs="Times New Roman"/>
          <w:sz w:val="31"/>
        </w:rPr>
      </w:pPr>
    </w:p>
    <w:p w:rsidR="00826442" w:rsidRDefault="00826442">
      <w:pPr>
        <w:spacing w:after="0"/>
        <w:rPr>
          <w:rFonts w:ascii="Times New Roman" w:eastAsia="Times New Roman" w:hAnsi="Times New Roman" w:cs="Times New Roman"/>
          <w:sz w:val="31"/>
        </w:rPr>
      </w:pPr>
    </w:p>
    <w:p w:rsidR="00826442" w:rsidRDefault="00826442">
      <w:pPr>
        <w:spacing w:after="0"/>
        <w:rPr>
          <w:rFonts w:ascii="Times New Roman" w:eastAsia="Times New Roman" w:hAnsi="Times New Roman" w:cs="Times New Roman"/>
          <w:sz w:val="31"/>
        </w:rPr>
      </w:pPr>
    </w:p>
    <w:p w:rsidR="00826442" w:rsidRDefault="00826442">
      <w:pPr>
        <w:spacing w:after="0"/>
      </w:pPr>
    </w:p>
    <w:p w:rsidR="00F218C3" w:rsidRDefault="00F218C3">
      <w:pPr>
        <w:spacing w:after="0"/>
        <w:rPr>
          <w:rFonts w:ascii="Times New Roman" w:eastAsia="Times New Roman" w:hAnsi="Times New Roman" w:cs="Times New Roman"/>
          <w:b/>
          <w:sz w:val="31"/>
        </w:rPr>
      </w:pPr>
    </w:p>
    <w:p w:rsidR="00222AF6" w:rsidRDefault="00222AF6">
      <w:pPr>
        <w:spacing w:after="0"/>
        <w:rPr>
          <w:rFonts w:ascii="Times New Roman" w:eastAsia="Times New Roman" w:hAnsi="Times New Roman" w:cs="Times New Roman"/>
          <w:b/>
          <w:sz w:val="31"/>
        </w:rPr>
      </w:pPr>
    </w:p>
    <w:p w:rsidR="00222AF6" w:rsidRDefault="00222AF6">
      <w:pPr>
        <w:spacing w:after="0"/>
      </w:pPr>
    </w:p>
    <w:p w:rsidR="00F218C3" w:rsidRDefault="00826442">
      <w:pPr>
        <w:spacing w:after="17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……………….…Birimi Hizmet Alımı Talep Formu </w:t>
      </w:r>
    </w:p>
    <w:tbl>
      <w:tblPr>
        <w:tblStyle w:val="TableGrid"/>
        <w:tblW w:w="8858" w:type="dxa"/>
        <w:tblInd w:w="-106" w:type="dxa"/>
        <w:tblCellMar>
          <w:top w:w="84" w:type="dxa"/>
          <w:left w:w="103" w:type="dxa"/>
          <w:right w:w="711" w:type="dxa"/>
        </w:tblCellMar>
        <w:tblLook w:val="04A0" w:firstRow="1" w:lastRow="0" w:firstColumn="1" w:lastColumn="0" w:noHBand="0" w:noVBand="1"/>
      </w:tblPr>
      <w:tblGrid>
        <w:gridCol w:w="2763"/>
        <w:gridCol w:w="2944"/>
        <w:gridCol w:w="3151"/>
      </w:tblGrid>
      <w:tr w:rsidR="00F218C3">
        <w:trPr>
          <w:trHeight w:val="725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Hizmetin Adı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>Birim Fiyatı  / Saat Ücreti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218C3" w:rsidRDefault="00826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Toplam Fiyatı </w:t>
            </w:r>
          </w:p>
        </w:tc>
      </w:tr>
      <w:tr w:rsidR="00F218C3">
        <w:trPr>
          <w:trHeight w:val="1416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218C3" w:rsidRDefault="00826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>
        <w:trPr>
          <w:trHeight w:val="1439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218C3" w:rsidRDefault="00826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>
        <w:trPr>
          <w:trHeight w:val="1439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218C3" w:rsidRDefault="00826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>
        <w:trPr>
          <w:trHeight w:val="144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218C3" w:rsidRDefault="00826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  <w:tr w:rsidR="00F218C3">
        <w:trPr>
          <w:trHeight w:val="1084"/>
        </w:trPr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8C3" w:rsidRDefault="00826442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KDV dahil talep edilen toplam tutar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218C3" w:rsidRDefault="00826442"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:rsidR="00F218C3" w:rsidRDefault="00826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  <w:p w:rsidR="00F218C3" w:rsidRDefault="00826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1"/>
              </w:rPr>
              <w:t xml:space="preserve"> </w:t>
            </w:r>
          </w:p>
        </w:tc>
      </w:tr>
    </w:tbl>
    <w:p w:rsidR="00F218C3" w:rsidRDefault="0082644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sz w:val="31"/>
        </w:rPr>
        <w:t xml:space="preserve">Ekte 3 adet ilgili proforma faturalar/fiyat teklifleri verilmelidir.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17" w:line="248" w:lineRule="auto"/>
        <w:ind w:left="685" w:right="3463" w:hanging="700"/>
      </w:pPr>
      <w:r>
        <w:rPr>
          <w:rFonts w:ascii="Times New Roman" w:eastAsia="Times New Roman" w:hAnsi="Times New Roman" w:cs="Times New Roman"/>
          <w:b/>
          <w:sz w:val="31"/>
        </w:rPr>
        <w:t xml:space="preserve">Talepte Bulunan Kişinin Adı-Soyadı: </w:t>
      </w:r>
    </w:p>
    <w:p w:rsidR="00F218C3" w:rsidRDefault="00826442">
      <w:pPr>
        <w:spacing w:after="17" w:line="248" w:lineRule="auto"/>
        <w:ind w:left="710" w:right="5358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İmzası : Tarih :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17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Şube Müdürü/Birim sorumlusu onayı ve tarihi : </w:t>
      </w:r>
    </w:p>
    <w:p w:rsidR="00F218C3" w:rsidRDefault="00826442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F218C3" w:rsidRDefault="00826442">
      <w:pPr>
        <w:spacing w:after="17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31"/>
        </w:rPr>
        <w:t xml:space="preserve">Daire Başkanı onayı ve tarihi : </w:t>
      </w:r>
    </w:p>
    <w:sectPr w:rsidR="00F218C3" w:rsidSect="00222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418" w:right="1751" w:bottom="1426" w:left="1751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6F0" w:rsidRDefault="008556F0" w:rsidP="00222AF6">
      <w:pPr>
        <w:spacing w:after="0" w:line="240" w:lineRule="auto"/>
      </w:pPr>
      <w:r>
        <w:separator/>
      </w:r>
    </w:p>
  </w:endnote>
  <w:endnote w:type="continuationSeparator" w:id="0">
    <w:p w:rsidR="008556F0" w:rsidRDefault="008556F0" w:rsidP="0022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32" w:rsidRDefault="00FE21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32" w:rsidRDefault="00FE21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32" w:rsidRDefault="00FE21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6F0" w:rsidRDefault="008556F0" w:rsidP="00222AF6">
      <w:pPr>
        <w:spacing w:after="0" w:line="240" w:lineRule="auto"/>
      </w:pPr>
      <w:r>
        <w:separator/>
      </w:r>
    </w:p>
  </w:footnote>
  <w:footnote w:type="continuationSeparator" w:id="0">
    <w:p w:rsidR="008556F0" w:rsidRDefault="008556F0" w:rsidP="0022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32" w:rsidRDefault="00FE21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252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222AF6" w:rsidRPr="00222AF6" w:rsidTr="00222AF6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cs="Times New Roman"/>
              <w:color w:val="auto"/>
            </w:rPr>
          </w:pPr>
          <w:r w:rsidRPr="00222AF6">
            <w:rPr>
              <w:rFonts w:cs="Times New Roman"/>
              <w:noProof/>
              <w:color w:val="auto"/>
            </w:rPr>
            <w:drawing>
              <wp:inline distT="0" distB="0" distL="0" distR="0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jc w:val="center"/>
            <w:rPr>
              <w:rFonts w:ascii="Cambria" w:hAnsi="Cambria" w:cs="Times New Roman"/>
              <w:b/>
              <w:color w:val="auto"/>
              <w:sz w:val="24"/>
              <w:szCs w:val="24"/>
            </w:rPr>
          </w:pPr>
          <w:r w:rsidRPr="00222AF6">
            <w:rPr>
              <w:rFonts w:ascii="Cambria" w:hAnsi="Cambria" w:cs="Times New Roman"/>
              <w:b/>
              <w:color w:val="auto"/>
              <w:sz w:val="24"/>
              <w:szCs w:val="24"/>
            </w:rPr>
            <w:t>T.C.</w:t>
          </w:r>
        </w:p>
        <w:p w:rsidR="00222AF6" w:rsidRPr="00222AF6" w:rsidRDefault="00222AF6" w:rsidP="00222AF6">
          <w:pPr>
            <w:spacing w:after="0" w:line="240" w:lineRule="auto"/>
            <w:jc w:val="center"/>
            <w:rPr>
              <w:rFonts w:ascii="Cambria" w:hAnsi="Cambria" w:cs="Times New Roman"/>
              <w:b/>
              <w:color w:val="auto"/>
              <w:sz w:val="24"/>
              <w:szCs w:val="24"/>
            </w:rPr>
          </w:pPr>
          <w:r w:rsidRPr="00222AF6">
            <w:rPr>
              <w:rFonts w:ascii="Cambria" w:hAnsi="Cambria" w:cs="Times New Roman"/>
              <w:b/>
              <w:color w:val="auto"/>
              <w:sz w:val="24"/>
              <w:szCs w:val="24"/>
            </w:rPr>
            <w:t>İZMİR YÜKSEK TEKNOLOJİ ENSTİTÜSÜ</w:t>
          </w:r>
        </w:p>
        <w:p w:rsidR="00222AF6" w:rsidRPr="00222AF6" w:rsidRDefault="00222AF6" w:rsidP="00222AF6">
          <w:pPr>
            <w:spacing w:after="0" w:line="240" w:lineRule="auto"/>
            <w:jc w:val="center"/>
            <w:rPr>
              <w:rFonts w:ascii="Cambria" w:hAnsi="Cambria" w:cs="Times New Roman"/>
              <w:b/>
              <w:color w:val="auto"/>
              <w:sz w:val="24"/>
              <w:szCs w:val="24"/>
            </w:rPr>
          </w:pPr>
          <w:r w:rsidRPr="00222AF6">
            <w:rPr>
              <w:rFonts w:ascii="Cambria" w:hAnsi="Cambria" w:cs="Times New Roman"/>
              <w:b/>
              <w:color w:val="auto"/>
              <w:sz w:val="24"/>
              <w:szCs w:val="24"/>
            </w:rPr>
            <w:t>Sağlık Kültür ve Spor Daire Başkanlığı</w:t>
          </w:r>
        </w:p>
        <w:p w:rsidR="00222AF6" w:rsidRPr="00222AF6" w:rsidRDefault="00222AF6" w:rsidP="00222AF6">
          <w:pPr>
            <w:spacing w:after="0" w:line="240" w:lineRule="auto"/>
            <w:rPr>
              <w:rFonts w:ascii="Cambria" w:hAnsi="Cambria" w:cs="Times New Roman"/>
              <w:b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ascii="Cambria" w:hAnsi="Cambria" w:cs="Times New Roman"/>
              <w:b/>
              <w:color w:val="auto"/>
              <w:sz w:val="16"/>
              <w:szCs w:val="16"/>
            </w:rPr>
          </w:pPr>
          <w:r w:rsidRPr="00222AF6">
            <w:rPr>
              <w:rFonts w:ascii="Cambria" w:hAnsi="Cambria" w:cs="Times New Roman"/>
              <w:b/>
              <w:color w:val="auto"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22AF6" w:rsidRPr="00222AF6" w:rsidRDefault="00FE2132" w:rsidP="00222AF6">
          <w:pPr>
            <w:spacing w:after="0" w:line="240" w:lineRule="auto"/>
            <w:rPr>
              <w:rFonts w:ascii="Cambria" w:hAnsi="Cambria" w:cs="Times New Roman"/>
              <w:color w:val="auto"/>
              <w:sz w:val="16"/>
              <w:szCs w:val="16"/>
            </w:rPr>
          </w:pPr>
          <w:r>
            <w:rPr>
              <w:rFonts w:ascii="Cambria" w:hAnsi="Cambria" w:cs="Times New Roman"/>
              <w:color w:val="auto"/>
              <w:sz w:val="16"/>
              <w:szCs w:val="16"/>
            </w:rPr>
            <w:t>İYTE-SKSB-0005</w:t>
          </w:r>
        </w:p>
      </w:tc>
    </w:tr>
    <w:tr w:rsidR="00222AF6" w:rsidRPr="00222AF6" w:rsidTr="00222AF6">
      <w:trPr>
        <w:trHeight w:val="315"/>
      </w:trPr>
      <w:tc>
        <w:tcPr>
          <w:tcW w:w="1896" w:type="dxa"/>
          <w:vMerge/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cs="Times New Roman"/>
              <w:color w:val="auto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cs="Times New Roman"/>
              <w:color w:val="auto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ascii="Cambria" w:hAnsi="Cambria" w:cs="Times New Roman"/>
              <w:color w:val="auto"/>
              <w:sz w:val="16"/>
              <w:szCs w:val="16"/>
            </w:rPr>
          </w:pPr>
          <w:r w:rsidRPr="00222AF6">
            <w:rPr>
              <w:rFonts w:ascii="Cambria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22AF6" w:rsidRPr="00222AF6" w:rsidRDefault="000947C7" w:rsidP="00222AF6">
          <w:pPr>
            <w:spacing w:after="0" w:line="240" w:lineRule="auto"/>
            <w:rPr>
              <w:rFonts w:ascii="Cambria" w:hAnsi="Cambria" w:cs="Times New Roman"/>
              <w:color w:val="auto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222AF6" w:rsidRPr="00222AF6" w:rsidTr="00222AF6">
      <w:trPr>
        <w:trHeight w:val="315"/>
      </w:trPr>
      <w:tc>
        <w:tcPr>
          <w:tcW w:w="1896" w:type="dxa"/>
          <w:vMerge/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cs="Times New Roman"/>
              <w:color w:val="auto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cs="Times New Roman"/>
              <w:color w:val="auto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ascii="Cambria" w:hAnsi="Cambria" w:cs="Times New Roman"/>
              <w:color w:val="auto"/>
              <w:sz w:val="16"/>
              <w:szCs w:val="16"/>
            </w:rPr>
          </w:pPr>
          <w:r w:rsidRPr="00222AF6">
            <w:rPr>
              <w:rFonts w:ascii="Cambria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ascii="Cambria" w:hAnsi="Cambria" w:cs="Times New Roman"/>
              <w:color w:val="auto"/>
              <w:sz w:val="16"/>
              <w:szCs w:val="16"/>
            </w:rPr>
          </w:pPr>
        </w:p>
      </w:tc>
    </w:tr>
    <w:tr w:rsidR="00222AF6" w:rsidRPr="00222AF6" w:rsidTr="00222AF6">
      <w:trPr>
        <w:trHeight w:val="315"/>
      </w:trPr>
      <w:tc>
        <w:tcPr>
          <w:tcW w:w="1896" w:type="dxa"/>
          <w:vMerge/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cs="Times New Roman"/>
              <w:color w:val="auto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cs="Times New Roman"/>
              <w:color w:val="auto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ascii="Cambria" w:hAnsi="Cambria" w:cs="Times New Roman"/>
              <w:color w:val="auto"/>
              <w:sz w:val="16"/>
              <w:szCs w:val="16"/>
            </w:rPr>
          </w:pPr>
          <w:r w:rsidRPr="00222AF6">
            <w:rPr>
              <w:rFonts w:ascii="Cambria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ascii="Cambria" w:hAnsi="Cambria" w:cs="Times New Roman"/>
              <w:color w:val="auto"/>
              <w:sz w:val="16"/>
              <w:szCs w:val="16"/>
            </w:rPr>
          </w:pPr>
        </w:p>
      </w:tc>
    </w:tr>
    <w:tr w:rsidR="00222AF6" w:rsidRPr="00222AF6" w:rsidTr="00222AF6">
      <w:trPr>
        <w:trHeight w:val="315"/>
      </w:trPr>
      <w:tc>
        <w:tcPr>
          <w:tcW w:w="10916" w:type="dxa"/>
          <w:gridSpan w:val="4"/>
          <w:shd w:val="clear" w:color="auto" w:fill="auto"/>
        </w:tcPr>
        <w:p w:rsidR="00222AF6" w:rsidRPr="00222AF6" w:rsidRDefault="00222AF6" w:rsidP="00222AF6">
          <w:pPr>
            <w:spacing w:after="0" w:line="240" w:lineRule="auto"/>
            <w:rPr>
              <w:rFonts w:ascii="Cambria" w:hAnsi="Cambria" w:cs="Times New Roman"/>
              <w:color w:val="auto"/>
              <w:sz w:val="16"/>
              <w:szCs w:val="16"/>
            </w:rPr>
          </w:pPr>
          <w:r>
            <w:rPr>
              <w:rFonts w:ascii="Cambria" w:hAnsi="Cambria" w:cs="Times New Roman"/>
              <w:b/>
              <w:bCs/>
              <w:color w:val="auto"/>
              <w:sz w:val="24"/>
              <w:szCs w:val="24"/>
            </w:rPr>
            <w:t xml:space="preserve">                                                          BİRİM SATIN ALMA FORMLARI</w:t>
          </w:r>
        </w:p>
      </w:tc>
    </w:tr>
  </w:tbl>
  <w:p w:rsidR="00222AF6" w:rsidRPr="00222AF6" w:rsidRDefault="00222AF6" w:rsidP="00222A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32" w:rsidRDefault="00FE21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131"/>
    <w:multiLevelType w:val="hybridMultilevel"/>
    <w:tmpl w:val="C850380A"/>
    <w:lvl w:ilvl="0" w:tplc="5A4CAC3A">
      <w:start w:val="1"/>
      <w:numFmt w:val="decimal"/>
      <w:lvlText w:val="%1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1" w:tplc="C7DCD1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2" w:tplc="A290F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3" w:tplc="4E72E3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4" w:tplc="61E86F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5" w:tplc="A2D2F4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6" w:tplc="1A4E9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7" w:tplc="80445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8" w:tplc="6FEAFD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2D4512"/>
    <w:multiLevelType w:val="hybridMultilevel"/>
    <w:tmpl w:val="E8EC6A36"/>
    <w:lvl w:ilvl="0" w:tplc="2ACC45B6">
      <w:start w:val="1"/>
      <w:numFmt w:val="decimal"/>
      <w:lvlText w:val="%1-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1" w:tplc="D00636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2" w:tplc="DAFC77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3" w:tplc="DA185C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4" w:tplc="2B420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5" w:tplc="326826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6" w:tplc="3D10FE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7" w:tplc="1A78B4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8" w:tplc="8862A3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C3"/>
    <w:rsid w:val="000947C7"/>
    <w:rsid w:val="00222AF6"/>
    <w:rsid w:val="002E50FD"/>
    <w:rsid w:val="00826442"/>
    <w:rsid w:val="008556F0"/>
    <w:rsid w:val="00A03C7A"/>
    <w:rsid w:val="00F218C3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116D46-A7EF-42FB-A3BB-D7443985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8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5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35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2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2AF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22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2AF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ece-ersan</dc:creator>
  <cp:keywords/>
  <cp:lastModifiedBy>murat-dogan</cp:lastModifiedBy>
  <cp:revision>6</cp:revision>
  <dcterms:created xsi:type="dcterms:W3CDTF">2024-08-08T11:35:00Z</dcterms:created>
  <dcterms:modified xsi:type="dcterms:W3CDTF">2025-03-17T07:17:00Z</dcterms:modified>
</cp:coreProperties>
</file>