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2A0E" w:rsidRDefault="005D2A0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/>
          <w:sz w:val="24"/>
          <w:szCs w:val="24"/>
          <w:lang w:val="en-US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…………..Sanayi A.Ş. </w:t>
      </w:r>
      <w:r>
        <w:rPr>
          <w:rFonts w:ascii="Arial" w:hAnsi="Arial"/>
          <w:sz w:val="24"/>
          <w:szCs w:val="24"/>
        </w:rPr>
        <w:t>ile İzmir Yüksek Teknoloji Enstitüsü</w:t>
      </w:r>
      <w:r>
        <w:rPr>
          <w:rFonts w:ascii="Arial" w:hAnsi="Arial"/>
          <w:sz w:val="24"/>
          <w:szCs w:val="24"/>
          <w:lang w:val="en-US"/>
        </w:rPr>
        <w:t xml:space="preserve"> …………bölümü </w:t>
      </w:r>
      <w:r>
        <w:rPr>
          <w:rFonts w:ascii="Arial" w:hAnsi="Arial"/>
          <w:sz w:val="24"/>
          <w:szCs w:val="24"/>
        </w:rPr>
        <w:t>arasında aşağıdaki maddelerde yazılı şartlarla bu protokol aktolunmuştur.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1.TARAFLAR VE KANUNİ İKAMETGAHLAR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Bu protokolde iş</w:t>
      </w:r>
      <w:r>
        <w:rPr>
          <w:rFonts w:ascii="Arial" w:hAnsi="Arial"/>
          <w:sz w:val="24"/>
          <w:szCs w:val="24"/>
          <w:lang w:val="nl-NL"/>
        </w:rPr>
        <w:t xml:space="preserve">veren </w:t>
      </w:r>
      <w:r>
        <w:rPr>
          <w:rFonts w:ascii="Arial" w:hAnsi="Arial"/>
          <w:sz w:val="24"/>
          <w:szCs w:val="24"/>
        </w:rPr>
        <w:t>……………… yüklenici ise İzmir Yüksek Teknoloji Enstitüsü, D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ner Sermaye Saymanlığı uhdesinde …………………….. olup, taraflar kı</w:t>
      </w:r>
      <w:r>
        <w:rPr>
          <w:rFonts w:ascii="Arial" w:hAnsi="Arial"/>
          <w:sz w:val="24"/>
          <w:szCs w:val="24"/>
          <w:lang w:val="es-ES_tradnl"/>
        </w:rPr>
        <w:t xml:space="preserve">saca </w:t>
      </w:r>
      <w:r>
        <w:rPr>
          <w:rFonts w:ascii="Arial" w:hAnsi="Arial"/>
          <w:b/>
          <w:bCs/>
          <w:sz w:val="24"/>
          <w:szCs w:val="24"/>
        </w:rPr>
        <w:t>İş</w:t>
      </w:r>
      <w:r>
        <w:rPr>
          <w:rFonts w:ascii="Arial" w:hAnsi="Arial"/>
          <w:b/>
          <w:bCs/>
          <w:sz w:val="24"/>
          <w:szCs w:val="24"/>
          <w:lang w:val="nl-NL"/>
        </w:rPr>
        <w:t>veren</w:t>
      </w:r>
      <w:r>
        <w:rPr>
          <w:rFonts w:ascii="Arial" w:hAnsi="Arial"/>
          <w:sz w:val="24"/>
          <w:szCs w:val="24"/>
        </w:rPr>
        <w:t xml:space="preserve"> ve </w:t>
      </w:r>
      <w:r>
        <w:rPr>
          <w:rFonts w:ascii="Arial" w:hAnsi="Arial"/>
          <w:b/>
          <w:bCs/>
          <w:sz w:val="24"/>
          <w:szCs w:val="24"/>
          <w:lang w:val="fr-FR"/>
        </w:rPr>
        <w:t>Enstit</w:t>
      </w:r>
      <w:r>
        <w:rPr>
          <w:rFonts w:ascii="Arial" w:hAnsi="Arial"/>
          <w:b/>
          <w:bCs/>
          <w:sz w:val="24"/>
          <w:szCs w:val="24"/>
        </w:rPr>
        <w:t>ü</w:t>
      </w:r>
      <w:r>
        <w:rPr>
          <w:rFonts w:ascii="Arial" w:hAnsi="Arial"/>
          <w:sz w:val="24"/>
          <w:szCs w:val="24"/>
        </w:rPr>
        <w:t xml:space="preserve"> diye adlandırılacaktır.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Tarafların kanuni ikametgahları aşağıdaki gibidir: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İş</w:t>
      </w:r>
      <w:r>
        <w:rPr>
          <w:rFonts w:ascii="Arial" w:hAnsi="Arial"/>
          <w:b/>
          <w:bCs/>
          <w:sz w:val="24"/>
          <w:szCs w:val="24"/>
          <w:lang w:val="nl-NL"/>
        </w:rPr>
        <w:t>veren</w:t>
      </w:r>
      <w:r>
        <w:rPr>
          <w:rFonts w:ascii="Arial" w:hAnsi="Arial"/>
          <w:sz w:val="24"/>
          <w:szCs w:val="24"/>
        </w:rPr>
        <w:t>: …………………….Sanayi A.Ş. adres  Vergi Dairesi : ……</w:t>
      </w:r>
      <w:r>
        <w:rPr>
          <w:rFonts w:ascii="Arial" w:hAnsi="Arial"/>
          <w:sz w:val="24"/>
          <w:szCs w:val="24"/>
          <w:lang w:val="fr-FR"/>
        </w:rPr>
        <w:t xml:space="preserve">. No : 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fr-FR"/>
        </w:rPr>
        <w:t>Enstit</w:t>
      </w:r>
      <w:r>
        <w:rPr>
          <w:rFonts w:ascii="Arial" w:hAnsi="Arial"/>
          <w:b/>
          <w:bCs/>
          <w:sz w:val="24"/>
          <w:szCs w:val="24"/>
        </w:rPr>
        <w:t>ü</w:t>
      </w:r>
      <w:r>
        <w:rPr>
          <w:rFonts w:ascii="Arial" w:hAnsi="Arial"/>
          <w:sz w:val="24"/>
          <w:szCs w:val="24"/>
        </w:rPr>
        <w:t xml:space="preserve">: İzmir Yüksek Teknolojı </w:t>
      </w:r>
      <w:r>
        <w:rPr>
          <w:rFonts w:ascii="Arial" w:hAnsi="Arial"/>
          <w:sz w:val="24"/>
          <w:szCs w:val="24"/>
          <w:lang w:val="fr-FR"/>
        </w:rPr>
        <w:t>Enstit</w:t>
      </w:r>
      <w:r>
        <w:rPr>
          <w:rFonts w:ascii="Arial" w:hAnsi="Arial"/>
          <w:sz w:val="24"/>
          <w:szCs w:val="24"/>
        </w:rPr>
        <w:t>üsü Rekt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rlüğü, …………..B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lümü  Gülbah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>e-Urla/İZMİR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Taraflar bu adreslere yapılacak her türlü yazışmanın kendilerine yapılmış sayılacağını kabul ederler.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2.PROTOKOL KONUSU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Bu s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>zleşme ………………………..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kapsamaktadır.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3.TARAFLARIN Y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K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  <w:lang w:val="en-US"/>
        </w:rPr>
        <w:t>ML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L</w:t>
      </w:r>
      <w:r>
        <w:rPr>
          <w:rFonts w:ascii="Arial" w:hAnsi="Arial"/>
          <w:b/>
          <w:bCs/>
          <w:sz w:val="24"/>
          <w:szCs w:val="24"/>
          <w:lang w:val="de-DE"/>
        </w:rPr>
        <w:t>ÜKLER</w:t>
      </w:r>
      <w:r>
        <w:rPr>
          <w:rFonts w:ascii="Arial" w:hAnsi="Arial"/>
          <w:b/>
          <w:bCs/>
          <w:sz w:val="24"/>
          <w:szCs w:val="24"/>
        </w:rPr>
        <w:t>İ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 protokol kapsamında </w:t>
      </w:r>
      <w:r>
        <w:rPr>
          <w:rFonts w:ascii="Arial" w:hAnsi="Arial"/>
          <w:b/>
          <w:bCs/>
          <w:sz w:val="24"/>
          <w:szCs w:val="24"/>
          <w:lang w:val="fr-FR"/>
        </w:rPr>
        <w:t>Enstit</w:t>
      </w:r>
      <w:r>
        <w:rPr>
          <w:rFonts w:ascii="Arial" w:hAnsi="Arial"/>
          <w:b/>
          <w:bCs/>
          <w:sz w:val="24"/>
          <w:szCs w:val="24"/>
        </w:rPr>
        <w:t>ü</w:t>
      </w:r>
      <w:r>
        <w:rPr>
          <w:rFonts w:ascii="Arial" w:hAnsi="Arial"/>
          <w:sz w:val="24"/>
          <w:szCs w:val="24"/>
        </w:rPr>
        <w:t xml:space="preserve"> tarafından yüklenilen esaslar aşağıda belirtilmiştir.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 protokol kapsamında </w:t>
      </w:r>
      <w:r>
        <w:rPr>
          <w:rFonts w:ascii="Arial" w:hAnsi="Arial"/>
          <w:b/>
          <w:bCs/>
          <w:sz w:val="24"/>
          <w:szCs w:val="24"/>
        </w:rPr>
        <w:t>İş</w:t>
      </w:r>
      <w:r>
        <w:rPr>
          <w:rFonts w:ascii="Arial" w:hAnsi="Arial"/>
          <w:b/>
          <w:bCs/>
          <w:sz w:val="24"/>
          <w:szCs w:val="24"/>
          <w:lang w:val="nl-NL"/>
        </w:rPr>
        <w:t>veren</w:t>
      </w:r>
      <w:r>
        <w:rPr>
          <w:rFonts w:ascii="Arial" w:hAnsi="Arial"/>
          <w:sz w:val="24"/>
          <w:szCs w:val="24"/>
        </w:rPr>
        <w:t xml:space="preserve"> tarafından yüklenilen esaslar aşağıda belirtilmiştir.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4.PROJEDE GÖREV ALACAK KİŞİ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5.İŞİ</w:t>
      </w:r>
      <w:r>
        <w:rPr>
          <w:rFonts w:ascii="Arial" w:hAnsi="Arial"/>
          <w:b/>
          <w:bCs/>
          <w:sz w:val="24"/>
          <w:szCs w:val="24"/>
          <w:lang w:val="de-DE"/>
        </w:rPr>
        <w:t>N BEDEL</w:t>
      </w:r>
      <w:r>
        <w:rPr>
          <w:rFonts w:ascii="Arial" w:hAnsi="Arial"/>
          <w:b/>
          <w:bCs/>
          <w:sz w:val="24"/>
          <w:szCs w:val="24"/>
        </w:rPr>
        <w:t>İ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İşin bedeli, …………..YTL + %18 KDV’dir.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6.ÖDEME ve PROJE RAPORUNUN TESLİ</w:t>
      </w:r>
      <w:r>
        <w:rPr>
          <w:rFonts w:ascii="Arial" w:hAnsi="Arial"/>
          <w:b/>
          <w:bCs/>
          <w:sz w:val="24"/>
          <w:szCs w:val="24"/>
          <w:lang w:val="de-DE"/>
        </w:rPr>
        <w:t>M ZAMANI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Proje süresi, 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Proje bedeli  İşveren tarafından </w:t>
      </w:r>
      <w:r>
        <w:rPr>
          <w:rFonts w:ascii="Arial" w:hAnsi="Arial"/>
          <w:b/>
          <w:bCs/>
          <w:sz w:val="24"/>
          <w:szCs w:val="24"/>
          <w:lang w:val="fr-FR"/>
        </w:rPr>
        <w:t>Enstit</w:t>
      </w:r>
      <w:r>
        <w:rPr>
          <w:rFonts w:ascii="Arial" w:hAnsi="Arial"/>
          <w:b/>
          <w:bCs/>
          <w:sz w:val="24"/>
          <w:szCs w:val="24"/>
        </w:rPr>
        <w:t>ü</w:t>
      </w:r>
      <w:r>
        <w:rPr>
          <w:rFonts w:ascii="Arial" w:hAnsi="Arial"/>
          <w:sz w:val="24"/>
          <w:szCs w:val="24"/>
        </w:rPr>
        <w:t xml:space="preserve"> D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 xml:space="preserve">ner Sermayesine ait  </w:t>
      </w:r>
      <w:r>
        <w:rPr>
          <w:rFonts w:ascii="Arial" w:hAnsi="Arial"/>
          <w:b/>
          <w:bCs/>
          <w:sz w:val="24"/>
          <w:szCs w:val="24"/>
        </w:rPr>
        <w:t xml:space="preserve">Ziraat Bankası </w:t>
      </w:r>
      <w:r>
        <w:rPr>
          <w:rFonts w:ascii="Arial" w:hAnsi="Arial"/>
          <w:b/>
          <w:bCs/>
          <w:sz w:val="24"/>
          <w:szCs w:val="24"/>
          <w:lang w:val="de-DE"/>
        </w:rPr>
        <w:t xml:space="preserve">Urla </w:t>
      </w:r>
      <w:r>
        <w:rPr>
          <w:rFonts w:ascii="Arial" w:hAnsi="Arial"/>
          <w:b/>
          <w:bCs/>
          <w:sz w:val="24"/>
          <w:szCs w:val="24"/>
        </w:rPr>
        <w:t xml:space="preserve">Şubesi IBAN TR65 0001 0001 3808 1582 5050 03 </w:t>
      </w:r>
      <w:r>
        <w:rPr>
          <w:rFonts w:ascii="Arial" w:hAnsi="Arial"/>
          <w:sz w:val="24"/>
          <w:szCs w:val="24"/>
        </w:rPr>
        <w:t xml:space="preserve"> nolu hesaba protokolün imzalanmasını  müteakip ……….  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 xml:space="preserve">denecektir. 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7.YETKİLİ MAHKEMELER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İhtilaf vukuunda ………………………….. ve İcra daireleri yetkilidir.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color w:val="000080"/>
          <w:sz w:val="24"/>
          <w:szCs w:val="24"/>
          <w:u w:color="000080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8.Y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RL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L</w:t>
      </w:r>
      <w:r>
        <w:rPr>
          <w:rFonts w:ascii="Arial" w:hAnsi="Arial"/>
          <w:b/>
          <w:bCs/>
          <w:sz w:val="24"/>
          <w:szCs w:val="24"/>
          <w:lang w:val="de-DE"/>
        </w:rPr>
        <w:t>Ü</w:t>
      </w:r>
      <w:r>
        <w:rPr>
          <w:rFonts w:ascii="Arial" w:hAnsi="Arial"/>
          <w:b/>
          <w:bCs/>
          <w:sz w:val="24"/>
          <w:szCs w:val="24"/>
        </w:rPr>
        <w:t>K</w:t>
      </w: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Ekleri ile birlikte ….sayfadan oluşan bu protokol yukarda belirlenen  … madde 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>er</w:t>
      </w:r>
      <w:r>
        <w:rPr>
          <w:rFonts w:ascii="Arial" w:hAnsi="Arial"/>
          <w:sz w:val="24"/>
          <w:szCs w:val="24"/>
          <w:lang w:val="pt-PT"/>
        </w:rPr>
        <w:t>ç</w:t>
      </w:r>
      <w:r>
        <w:rPr>
          <w:rFonts w:ascii="Arial" w:hAnsi="Arial"/>
          <w:sz w:val="24"/>
          <w:szCs w:val="24"/>
        </w:rPr>
        <w:t>evesinde  İşveren  ve Enstitü tarafından tam olarak okunup anlaşıldıktan sonra ……………….. tarihinde  2 kopya olarak imzalanmıştır.</w:t>
      </w:r>
    </w:p>
    <w:p w:rsidR="00151E59" w:rsidRDefault="00151E5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4"/>
          <w:szCs w:val="24"/>
        </w:rPr>
      </w:pPr>
    </w:p>
    <w:p w:rsidR="00151E59" w:rsidRDefault="00C5471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İzmir Yüksek Teknoloji Enstitüsü                             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Fİ</w:t>
      </w:r>
      <w:r>
        <w:rPr>
          <w:rFonts w:ascii="Arial" w:hAnsi="Arial"/>
          <w:sz w:val="24"/>
          <w:szCs w:val="24"/>
          <w:lang w:val="de-DE"/>
        </w:rPr>
        <w:t>RMA</w:t>
      </w:r>
      <w:r>
        <w:rPr>
          <w:rFonts w:ascii="Arial" w:hAnsi="Arial"/>
          <w:sz w:val="24"/>
          <w:szCs w:val="24"/>
          <w:lang w:val="de-DE"/>
        </w:rPr>
        <w:tab/>
        <w:t xml:space="preserve">                  Prof. Dr. </w:t>
      </w:r>
      <w:r>
        <w:rPr>
          <w:rFonts w:ascii="Arial" w:hAnsi="Arial"/>
          <w:sz w:val="24"/>
          <w:szCs w:val="24"/>
        </w:rPr>
        <w:t>Yusuf BARAN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151E59" w:rsidRPr="005D2A0E" w:rsidRDefault="00C54716" w:rsidP="005D2A0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Rekt</w:t>
      </w:r>
      <w:r>
        <w:rPr>
          <w:rFonts w:ascii="Arial" w:hAnsi="Arial"/>
          <w:sz w:val="24"/>
          <w:szCs w:val="24"/>
          <w:lang w:val="sv-SE"/>
        </w:rPr>
        <w:t>ö</w:t>
      </w:r>
      <w:r>
        <w:rPr>
          <w:rFonts w:ascii="Arial" w:hAnsi="Arial"/>
          <w:sz w:val="24"/>
          <w:szCs w:val="24"/>
        </w:rPr>
        <w:t xml:space="preserve">r    </w:t>
      </w:r>
      <w:r>
        <w:rPr>
          <w:rFonts w:ascii="Arial" w:eastAsia="Arial" w:hAnsi="Arial" w:cs="Arial"/>
          <w:sz w:val="24"/>
          <w:szCs w:val="24"/>
        </w:rPr>
        <w:tab/>
      </w:r>
    </w:p>
    <w:sectPr w:rsidR="00151E59" w:rsidRPr="005D2A0E" w:rsidSect="005D2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283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AC" w:rsidRDefault="008325AC">
      <w:r>
        <w:separator/>
      </w:r>
    </w:p>
  </w:endnote>
  <w:endnote w:type="continuationSeparator" w:id="0">
    <w:p w:rsidR="008325AC" w:rsidRDefault="0083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48" w:rsidRDefault="00766D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48" w:rsidRDefault="00766D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48" w:rsidRDefault="00766D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AC" w:rsidRDefault="008325AC">
      <w:r>
        <w:separator/>
      </w:r>
    </w:p>
  </w:footnote>
  <w:footnote w:type="continuationSeparator" w:id="0">
    <w:p w:rsidR="008325AC" w:rsidRDefault="0083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48" w:rsidRDefault="00766D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6" w:type="dxa"/>
      <w:tblInd w:w="-637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5D2A0E" w:rsidRPr="008549E1" w:rsidTr="005D2A0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  <w:r w:rsidRPr="008549E1">
            <w:rPr>
              <w:noProof/>
              <w:sz w:val="22"/>
              <w:szCs w:val="22"/>
              <w:lang w:val="tr-TR" w:eastAsia="tr-TR"/>
            </w:rPr>
            <w:drawing>
              <wp:inline distT="0" distB="0" distL="0" distR="0" wp14:anchorId="7ECF80E7" wp14:editId="79911919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5D2A0E" w:rsidRPr="008549E1" w:rsidRDefault="005D2A0E" w:rsidP="005D2A0E">
          <w:pPr>
            <w:jc w:val="center"/>
            <w:rPr>
              <w:rFonts w:ascii="Cambria" w:hAnsi="Cambria"/>
              <w:b/>
              <w:lang w:val="tr-TR"/>
            </w:rPr>
          </w:pPr>
          <w:r w:rsidRPr="008549E1">
            <w:rPr>
              <w:rFonts w:ascii="Cambria" w:hAnsi="Cambria"/>
              <w:b/>
              <w:lang w:val="tr-TR"/>
            </w:rPr>
            <w:t>T.C.</w:t>
          </w:r>
        </w:p>
        <w:p w:rsidR="005D2A0E" w:rsidRPr="008549E1" w:rsidRDefault="005D2A0E" w:rsidP="005D2A0E">
          <w:pPr>
            <w:jc w:val="center"/>
            <w:rPr>
              <w:rFonts w:ascii="Cambria" w:hAnsi="Cambria"/>
              <w:b/>
              <w:lang w:val="tr-TR"/>
            </w:rPr>
          </w:pPr>
          <w:r w:rsidRPr="008549E1">
            <w:rPr>
              <w:rFonts w:ascii="Cambria" w:hAnsi="Cambria"/>
              <w:b/>
              <w:lang w:val="tr-TR"/>
            </w:rPr>
            <w:t>İZMİR YÜKSEK TEKNOLOJİ ENSTİTÜSÜ</w:t>
          </w:r>
        </w:p>
      </w:tc>
      <w:tc>
        <w:tcPr>
          <w:tcW w:w="1417" w:type="dxa"/>
          <w:tcBorders>
            <w:left w:val="single" w:sz="4" w:space="0" w:color="auto"/>
          </w:tcBorders>
        </w:tcPr>
        <w:p w:rsidR="005D2A0E" w:rsidRPr="008549E1" w:rsidRDefault="005D2A0E" w:rsidP="005D2A0E">
          <w:pPr>
            <w:rPr>
              <w:rFonts w:ascii="Cambria" w:hAnsi="Cambria"/>
              <w:b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555" w:type="dxa"/>
        </w:tcPr>
        <w:p w:rsidR="005D2A0E" w:rsidRPr="008549E1" w:rsidRDefault="005D2A0E" w:rsidP="005D2A0E">
          <w:pPr>
            <w:rPr>
              <w:rFonts w:ascii="Cambria" w:hAnsi="Cambria"/>
              <w:sz w:val="16"/>
              <w:szCs w:val="16"/>
              <w:lang w:val="tr-TR"/>
            </w:rPr>
          </w:pPr>
          <w:r>
            <w:rPr>
              <w:rFonts w:ascii="Cambria" w:hAnsi="Cambria"/>
              <w:sz w:val="16"/>
              <w:szCs w:val="16"/>
              <w:lang w:val="tr-TR"/>
            </w:rPr>
            <w:t>İYTE-DSİM-0002</w:t>
          </w:r>
        </w:p>
      </w:tc>
    </w:tr>
    <w:tr w:rsidR="005D2A0E" w:rsidRPr="008549E1" w:rsidTr="005D2A0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5D2A0E" w:rsidRPr="008549E1" w:rsidRDefault="005D2A0E" w:rsidP="005D2A0E">
          <w:pPr>
            <w:rPr>
              <w:rFonts w:ascii="Cambria" w:hAnsi="Cambria"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sz w:val="16"/>
              <w:szCs w:val="16"/>
              <w:lang w:val="tr-TR"/>
            </w:rPr>
            <w:t>Yayın Tarihi</w:t>
          </w:r>
        </w:p>
      </w:tc>
      <w:tc>
        <w:tcPr>
          <w:tcW w:w="1555" w:type="dxa"/>
        </w:tcPr>
        <w:p w:rsidR="005D2A0E" w:rsidRPr="008549E1" w:rsidRDefault="00766D48" w:rsidP="005D2A0E">
          <w:pPr>
            <w:rPr>
              <w:rFonts w:ascii="Cambria" w:hAnsi="Cambria"/>
              <w:sz w:val="16"/>
              <w:szCs w:val="16"/>
              <w:lang w:val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5D2A0E" w:rsidRPr="008549E1" w:rsidTr="005D2A0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5D2A0E" w:rsidRPr="008549E1" w:rsidRDefault="005D2A0E" w:rsidP="005D2A0E">
          <w:pPr>
            <w:rPr>
              <w:rFonts w:ascii="Cambria" w:hAnsi="Cambria"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sz w:val="16"/>
              <w:szCs w:val="16"/>
              <w:lang w:val="tr-TR"/>
            </w:rPr>
            <w:t>Revizyon Tarihi</w:t>
          </w:r>
        </w:p>
      </w:tc>
      <w:tc>
        <w:tcPr>
          <w:tcW w:w="1555" w:type="dxa"/>
        </w:tcPr>
        <w:p w:rsidR="005D2A0E" w:rsidRPr="008549E1" w:rsidRDefault="005D2A0E" w:rsidP="005D2A0E">
          <w:pPr>
            <w:rPr>
              <w:rFonts w:ascii="Cambria" w:hAnsi="Cambria"/>
              <w:sz w:val="16"/>
              <w:szCs w:val="16"/>
              <w:lang w:val="tr-TR"/>
            </w:rPr>
          </w:pPr>
        </w:p>
      </w:tc>
    </w:tr>
    <w:tr w:rsidR="005D2A0E" w:rsidRPr="008549E1" w:rsidTr="005D2A0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5D2A0E" w:rsidRPr="008549E1" w:rsidRDefault="005D2A0E" w:rsidP="005D2A0E">
          <w:pPr>
            <w:rPr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5D2A0E" w:rsidRPr="008549E1" w:rsidRDefault="005D2A0E" w:rsidP="005D2A0E">
          <w:pPr>
            <w:rPr>
              <w:rFonts w:ascii="Cambria" w:hAnsi="Cambria"/>
              <w:sz w:val="16"/>
              <w:szCs w:val="16"/>
              <w:lang w:val="tr-TR"/>
            </w:rPr>
          </w:pPr>
          <w:r w:rsidRPr="008549E1">
            <w:rPr>
              <w:rFonts w:ascii="Cambria" w:hAnsi="Cambria"/>
              <w:sz w:val="16"/>
              <w:szCs w:val="16"/>
              <w:lang w:val="tr-TR"/>
            </w:rPr>
            <w:t>Revizyon No</w:t>
          </w:r>
        </w:p>
      </w:tc>
      <w:tc>
        <w:tcPr>
          <w:tcW w:w="1555" w:type="dxa"/>
        </w:tcPr>
        <w:p w:rsidR="005D2A0E" w:rsidRPr="008549E1" w:rsidRDefault="005D2A0E" w:rsidP="005D2A0E">
          <w:pPr>
            <w:rPr>
              <w:rFonts w:ascii="Cambria" w:hAnsi="Cambria"/>
              <w:sz w:val="16"/>
              <w:szCs w:val="16"/>
              <w:lang w:val="tr-TR"/>
            </w:rPr>
          </w:pPr>
        </w:p>
      </w:tc>
    </w:tr>
  </w:tbl>
  <w:p w:rsidR="00151E59" w:rsidRDefault="005D2A0E" w:rsidP="005D2A0E">
    <w:pPr>
      <w:pStyle w:val="Body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both"/>
    </w:pPr>
    <w:r>
      <w:rPr>
        <w:rFonts w:ascii="Cambria" w:hAnsi="Cambria"/>
        <w:b/>
        <w:bCs/>
        <w:sz w:val="24"/>
        <w:szCs w:val="24"/>
      </w:rPr>
      <w:t xml:space="preserve">                                                               </w:t>
    </w:r>
    <w:r w:rsidRPr="005D2A0E">
      <w:rPr>
        <w:rFonts w:ascii="Cambria" w:hAnsi="Cambria"/>
        <w:b/>
        <w:bCs/>
        <w:sz w:val="24"/>
        <w:szCs w:val="24"/>
      </w:rPr>
      <w:t xml:space="preserve">EK-2: PROTOKOL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48" w:rsidRDefault="00766D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59"/>
    <w:rsid w:val="00151E59"/>
    <w:rsid w:val="005D2A0E"/>
    <w:rsid w:val="00766D48"/>
    <w:rsid w:val="008325AC"/>
    <w:rsid w:val="00C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65E2-D5BE-4216-879A-F8F36D16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tBilgi">
    <w:name w:val="header"/>
    <w:basedOn w:val="Normal"/>
    <w:link w:val="stBilgiChar"/>
    <w:uiPriority w:val="99"/>
    <w:unhideWhenUsed/>
    <w:rsid w:val="005D2A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2A0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D2A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2A0E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39"/>
    <w:rsid w:val="005D2A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mdogan@iyte.edu.tr</dc:creator>
  <cp:lastModifiedBy>murat-dogan</cp:lastModifiedBy>
  <cp:revision>4</cp:revision>
  <dcterms:created xsi:type="dcterms:W3CDTF">2024-08-12T07:24:00Z</dcterms:created>
  <dcterms:modified xsi:type="dcterms:W3CDTF">2025-03-17T06:59:00Z</dcterms:modified>
</cp:coreProperties>
</file>