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Sorumlu olduğu bölümün sekreterlik hizmetlerini (not alma, randevu ayarlama vb.) yapmak.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proofErr w:type="gramStart"/>
      <w:r w:rsidRPr="003C1387">
        <w:rPr>
          <w:rFonts w:ascii="Arial" w:eastAsia="Times New Roman" w:hAnsi="Arial" w:cs="Arial"/>
          <w:color w:val="333333"/>
          <w:lang w:eastAsia="tr-TR"/>
        </w:rPr>
        <w:t>Bölümün günlük yazışmalarını yapmak, işlerini takip etmek, işlemi bittikten sonra dosyalamak.</w:t>
      </w:r>
      <w:proofErr w:type="gramEnd"/>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proofErr w:type="gramStart"/>
      <w:r w:rsidRPr="003C1387">
        <w:rPr>
          <w:rFonts w:ascii="Arial" w:eastAsia="Times New Roman" w:hAnsi="Arial" w:cs="Arial"/>
          <w:color w:val="333333"/>
          <w:lang w:eastAsia="tr-TR"/>
        </w:rPr>
        <w:t>Güncel iş takibini yapmak.</w:t>
      </w:r>
      <w:proofErr w:type="gramEnd"/>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Bölümle ilgili çeşitli evrak ve dokümanları hazırlamak.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proofErr w:type="gramStart"/>
      <w:r w:rsidRPr="003C1387">
        <w:rPr>
          <w:rFonts w:ascii="Arial" w:eastAsia="Times New Roman" w:hAnsi="Arial" w:cs="Arial"/>
          <w:color w:val="333333"/>
          <w:lang w:eastAsia="tr-TR"/>
        </w:rPr>
        <w:t>Bölüm faaliyetlerini ilgilendiren mevzuatı sürekli takip etmek.</w:t>
      </w:r>
      <w:proofErr w:type="gramEnd"/>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Bölümün dosyalama işlemlerini yapmak, arşive devredilecek malzemelerin teslimini sağlamak.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proofErr w:type="gramStart"/>
      <w:r w:rsidRPr="003C1387">
        <w:rPr>
          <w:rFonts w:ascii="Arial" w:eastAsia="Times New Roman" w:hAnsi="Arial" w:cs="Arial"/>
          <w:color w:val="333333"/>
          <w:lang w:eastAsia="tr-TR"/>
        </w:rPr>
        <w:t>Sistem üzerinden gelen yazıları, alınan talimat doğrultusunda, bölüm öğretim elemanlarına duyurmak. Yönetmeliklere ilişkin gelen yazıların ve onaylanan Senato Kararlarının Bölüme duyurmak. Gelen kongre duyurularını Bölüme iletmek.</w:t>
      </w:r>
      <w:proofErr w:type="gramEnd"/>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 xml:space="preserve">Öğrencilere verilecek burslarla ilgili işlemleri duyurmak (Kısmi Zamanlı Öğrenci Bursu, Yemek </w:t>
      </w:r>
      <w:proofErr w:type="gramStart"/>
      <w:r w:rsidRPr="003C1387">
        <w:rPr>
          <w:rFonts w:ascii="Arial" w:eastAsia="Times New Roman" w:hAnsi="Arial" w:cs="Arial"/>
          <w:color w:val="333333"/>
          <w:lang w:eastAsia="tr-TR"/>
        </w:rPr>
        <w:t>Bursu,</w:t>
      </w:r>
      <w:proofErr w:type="gramEnd"/>
      <w:r w:rsidRPr="003C1387">
        <w:rPr>
          <w:rFonts w:ascii="Arial" w:eastAsia="Times New Roman" w:hAnsi="Arial" w:cs="Arial"/>
          <w:color w:val="333333"/>
          <w:lang w:eastAsia="tr-TR"/>
        </w:rPr>
        <w:t xml:space="preserve"> ve diğer burslar). </w:t>
      </w:r>
      <w:proofErr w:type="gramStart"/>
      <w:r w:rsidRPr="003C1387">
        <w:rPr>
          <w:rFonts w:ascii="Arial" w:eastAsia="Times New Roman" w:hAnsi="Arial" w:cs="Arial"/>
          <w:color w:val="333333"/>
          <w:lang w:eastAsia="tr-TR"/>
        </w:rPr>
        <w:t>Gelen başvuruları Dekanlık Makamına iletmek.</w:t>
      </w:r>
      <w:proofErr w:type="gramEnd"/>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proofErr w:type="gramStart"/>
      <w:r w:rsidRPr="003C1387">
        <w:rPr>
          <w:rFonts w:ascii="Arial" w:eastAsia="Times New Roman" w:hAnsi="Arial" w:cs="Arial"/>
          <w:color w:val="333333"/>
          <w:lang w:eastAsia="tr-TR"/>
        </w:rPr>
        <w:t>Bölüme gelen Bölümün görüşünün sorulduğu yazıları Bölüme duyurmak, Bölüm görüşünü Dekanlık Makamına iletmek.</w:t>
      </w:r>
      <w:proofErr w:type="gramEnd"/>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Kendisinin sorumluğuna verilen öğrenci işleri ile ilgili tüm iş ve işlemleri yerine getirmek.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Öğrenciler ile ilgili gelen yazıları danışmanlara ve dersin öğretim elemanlarına duyurmak, görüş istenen yazılara görüş yazısı yazmak.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Bölüme getirilen imza dosyalarını inceleyip, eksiklikler varsa giderilmesini sağlamak, imzadan sonra ilgili birimlere göndermek.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proofErr w:type="gramStart"/>
      <w:r w:rsidRPr="003C1387">
        <w:rPr>
          <w:rFonts w:ascii="Arial" w:eastAsia="Times New Roman" w:hAnsi="Arial" w:cs="Arial"/>
          <w:color w:val="333333"/>
          <w:lang w:eastAsia="tr-TR"/>
        </w:rPr>
        <w:t>İş akışındaki günlük acil yazılara ilişkin Bölüm Başkanını bilgilendirmek.</w:t>
      </w:r>
      <w:proofErr w:type="gramEnd"/>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proofErr w:type="gramStart"/>
      <w:r w:rsidRPr="003C1387">
        <w:rPr>
          <w:rFonts w:ascii="Arial" w:eastAsia="Times New Roman" w:hAnsi="Arial" w:cs="Arial"/>
          <w:color w:val="333333"/>
          <w:lang w:eastAsia="tr-TR"/>
        </w:rPr>
        <w:t>Bölüm Kurullarının gündemini hazırlamak, ilgililere duyurmak ve alınan kararları Bölüm Kurulu üyelerine imzalatarak ilgili birimlere göndermek.</w:t>
      </w:r>
      <w:proofErr w:type="gramEnd"/>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Bölümle ilgili yapılacak toplantıları personele duyurmak.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proofErr w:type="gramStart"/>
      <w:r w:rsidRPr="003C1387">
        <w:rPr>
          <w:rFonts w:ascii="Arial" w:eastAsia="Times New Roman" w:hAnsi="Arial" w:cs="Arial"/>
          <w:color w:val="333333"/>
          <w:lang w:eastAsia="tr-TR"/>
        </w:rPr>
        <w:t xml:space="preserve">Lisans programı öğrencilerinin onur ve yüksek onur belgelerini imza karşılığı öğrencilere vermek. </w:t>
      </w:r>
      <w:proofErr w:type="gramEnd"/>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Öğretim elemanlarının yurt içi ve yurt dışı bilimsel toplantılara katılması, inceleme, araştırma ve uygulama yapmak üzere görevlendirme talebine ilişkin evrakları eksiksiz teslim almak, Dekanlık makamı ile yazışmalarını yapmak.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Öğretim elemanlarının yayın teşvik başvurularına ilişkin dosyaları teslim alıp, ilgili komisyona iletmek, komisyon raporunu yazı ile Dekanlık Makamına yazmak.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Lisans ve Lisansüstü programlara ilişkin her dönem hazırlanan açılacak dersler listesinde yer alan öğretim görevlilerinin başka kurumdan veya başka bölüm daveti durumunda, ilgili evrakları toplamak. Başka kurumdan Bölümümüzde ders vermek üzere davet edilen öğretim görevlilerinin 40/a maddesine göre görevlendirme tekliflerini Dekanlık Makamına iletmek.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Lisans ve Lisansüstü programlara ilişkin her dönem hazırlanan açılacak dersler listesinde yer alan ve herhangi bir kuruma bağlı olmayan öğretim görevlilerinin daveti durumunda, ilgili evrakları toplamak. Herhangi bir kuruma bağlı olmayan öğretim görevlilerinin, Bölümümüzde ders vermek üzere daveti durumunda 31. maddeye göre görevlendirme tekliflerini Dekanlık Makamına iletmek.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Bölüm personelinin talep etmiş olduğu mazeret izni, yıllık izin, rapor ve görevlendirmelerine ilişkin yazılarını yazmak, formlarının imza ve onayını takip etmek.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proofErr w:type="gramStart"/>
      <w:r w:rsidRPr="003C1387">
        <w:rPr>
          <w:rFonts w:ascii="Arial" w:eastAsia="Times New Roman" w:hAnsi="Arial" w:cs="Arial"/>
          <w:color w:val="333333"/>
          <w:lang w:eastAsia="tr-TR"/>
        </w:rPr>
        <w:t xml:space="preserve">Öğretim üyeleri tarafından hazırlanan lisans sınav ücret formlarını zamanında Dekanlık Makamına göndermek. </w:t>
      </w:r>
      <w:proofErr w:type="gramEnd"/>
      <w:r w:rsidRPr="003C1387">
        <w:rPr>
          <w:rFonts w:ascii="Arial" w:eastAsia="Times New Roman" w:hAnsi="Arial" w:cs="Arial"/>
          <w:color w:val="333333"/>
          <w:lang w:eastAsia="tr-TR"/>
        </w:rPr>
        <w:t xml:space="preserve">Öğretim üyeleri için lisansüstü sınav ücret formlarını </w:t>
      </w:r>
      <w:r w:rsidRPr="003C1387">
        <w:rPr>
          <w:rFonts w:ascii="Arial" w:eastAsia="Times New Roman" w:hAnsi="Arial" w:cs="Arial"/>
          <w:color w:val="333333"/>
          <w:lang w:eastAsia="tr-TR"/>
        </w:rPr>
        <w:lastRenderedPageBreak/>
        <w:t>hazırlamak. Her eğitim ve tatil döneminde ders yükü bildirim formlarını hazırlamak, Dekanlık Makamı ile Mühendislik ve Fen Bilimleri Enstitüsü Müdürlüğü’ne göndermek. Her ay puantaj listeleri hazırlamak, Mühendislik ve Fen Bilimleri Enstitüsü Müdürlüğü’ne göndermek.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Kurallara uygun yazılmış, bölümü ilgilendiren öğrenci dilekçelerini kontrol ederek almak, işleme koymak ve sonuçlandırmak.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 xml:space="preserve">Öğretim üyelerinin talepleri doğrultusunda açılacak dersler listesi, haftalık ders programları ve programlar </w:t>
      </w:r>
      <w:proofErr w:type="gramStart"/>
      <w:r w:rsidRPr="003C1387">
        <w:rPr>
          <w:rFonts w:ascii="Arial" w:eastAsia="Times New Roman" w:hAnsi="Arial" w:cs="Arial"/>
          <w:color w:val="333333"/>
          <w:lang w:eastAsia="tr-TR"/>
        </w:rPr>
        <w:t>baz</w:t>
      </w:r>
      <w:proofErr w:type="gramEnd"/>
      <w:r w:rsidRPr="003C1387">
        <w:rPr>
          <w:rFonts w:ascii="Arial" w:eastAsia="Times New Roman" w:hAnsi="Arial" w:cs="Arial"/>
          <w:color w:val="333333"/>
          <w:lang w:eastAsia="tr-TR"/>
        </w:rPr>
        <w:t xml:space="preserve"> alınarak dersliklerin belirlemesi ve sınav programı hazırlamak, üst makam</w:t>
      </w:r>
      <w:r>
        <w:rPr>
          <w:rFonts w:ascii="Arial" w:eastAsia="Times New Roman" w:hAnsi="Arial" w:cs="Arial"/>
          <w:color w:val="333333"/>
          <w:lang w:eastAsia="tr-TR"/>
        </w:rPr>
        <w:t>a göndermek, bölümde duyurmak, Ö</w:t>
      </w:r>
      <w:r w:rsidRPr="003C1387">
        <w:rPr>
          <w:rFonts w:ascii="Arial" w:eastAsia="Times New Roman" w:hAnsi="Arial" w:cs="Arial"/>
          <w:color w:val="333333"/>
          <w:lang w:eastAsia="tr-TR"/>
        </w:rPr>
        <w:t>BS’ye girmek.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 xml:space="preserve">Öğrenci yetersizliği nedeni ile kapatılan dersleri belirleyerek üst yazı ile Dekanlık Makamına ve/veya Enstitü’ye bildirmek. </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Haftalık ders programı ve sınav programında olan değişiklikleri üst makama bildirmek ve ilgili bölüm, öğretim el</w:t>
      </w:r>
      <w:r>
        <w:rPr>
          <w:rFonts w:ascii="Arial" w:eastAsia="Times New Roman" w:hAnsi="Arial" w:cs="Arial"/>
          <w:color w:val="333333"/>
          <w:lang w:eastAsia="tr-TR"/>
        </w:rPr>
        <w:t>emanı ve öğrencilere duyurmak, Ö</w:t>
      </w:r>
      <w:r w:rsidRPr="003C1387">
        <w:rPr>
          <w:rFonts w:ascii="Arial" w:eastAsia="Times New Roman" w:hAnsi="Arial" w:cs="Arial"/>
          <w:color w:val="333333"/>
          <w:lang w:eastAsia="tr-TR"/>
        </w:rPr>
        <w:t>BS’ye girmek.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Derslerin başlamasında bir gecikme olması halinde öğretim elemanı ile iletişim kurmak ve öğrencileri bilgilendirmek.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Staj yapacak öğrencilerin staj evraklarını eksiksiz teslim alıp Dekanlık Makamına iletmek.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Lisansüstü öğrenci alımı mülakatı için belirlenen jüri, yer, tarih, saat bilgilerini, mülakat sonucunu Mühendislik ve Fen Bilimleri Enstitüsü’ne bildirmek.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Eğitim Planı değişikliği talebiyle ilgili gerekli belgeleri toplamak, Dekanlık makamına gö</w:t>
      </w:r>
      <w:r>
        <w:rPr>
          <w:rFonts w:ascii="Arial" w:eastAsia="Times New Roman" w:hAnsi="Arial" w:cs="Arial"/>
          <w:color w:val="333333"/>
          <w:lang w:eastAsia="tr-TR"/>
        </w:rPr>
        <w:t>ndermek, onaylanan değişikliği Ö</w:t>
      </w:r>
      <w:r w:rsidRPr="003C1387">
        <w:rPr>
          <w:rFonts w:ascii="Arial" w:eastAsia="Times New Roman" w:hAnsi="Arial" w:cs="Arial"/>
          <w:color w:val="333333"/>
          <w:lang w:eastAsia="tr-TR"/>
        </w:rPr>
        <w:t>.B.S.’ye girmek.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Kadro talepleriyle ilgili Dekanlık Makamı ile gerekli yazışmaları yapmak.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İlişiği kesilen personelin kurum kimlik kartı, mal bildirim beyanı ve ilişik kesme belgesini Dekanlık Makamına göndermek.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Yıllık izinler ve diğer idari izinlerin, işleri aksatmayacak şekilde düzenlenmesine yardımcı olmak.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 xml:space="preserve">Eğitim-öğretimin etkin biçimde yürütülebilmesi için gerekli destek ve yardımı sağlamak. </w:t>
      </w:r>
      <w:proofErr w:type="gramStart"/>
      <w:r w:rsidRPr="003C1387">
        <w:rPr>
          <w:rFonts w:ascii="Arial" w:eastAsia="Times New Roman" w:hAnsi="Arial" w:cs="Arial"/>
          <w:color w:val="333333"/>
          <w:lang w:eastAsia="tr-TR"/>
        </w:rPr>
        <w:t>Bölümün kırtasiye, demirbaş eşya vb. ihtiyaçlarının zamanında istenip temin edilmesini sağlamak.</w:t>
      </w:r>
      <w:proofErr w:type="gramEnd"/>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Öğrencilerin, ders saydırma, ders muafiyeti, kayıt dondurma, sağlık raporu, ilişik kesme talepleri durumunda ilgili yazışmaların yapılması için Dekanlık Makamına üst yazı ile bilgi vermek. Öğrencilerle ilgili (not düzeltme, not bildirim, ders ekleme, çıkarma vb.) dilekçeleri danışman onayı ile birlikte Dekanlık Makamına bildirilmesini sağlamak.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proofErr w:type="gramStart"/>
      <w:r w:rsidRPr="003C1387">
        <w:rPr>
          <w:rFonts w:ascii="Arial" w:eastAsia="Times New Roman" w:hAnsi="Arial" w:cs="Arial"/>
          <w:color w:val="333333"/>
          <w:lang w:eastAsia="tr-TR"/>
        </w:rPr>
        <w:t xml:space="preserve">Sevk alan veya sağlık raporu olan öğrencilerin raporlarının veya sevklerinin bir nüshasını teslim almak. </w:t>
      </w:r>
      <w:proofErr w:type="gramEnd"/>
      <w:r w:rsidRPr="003C1387">
        <w:rPr>
          <w:rFonts w:ascii="Arial" w:eastAsia="Times New Roman" w:hAnsi="Arial" w:cs="Arial"/>
          <w:color w:val="333333"/>
          <w:lang w:eastAsia="tr-TR"/>
        </w:rPr>
        <w:t>Öğrencinin sevkli ve/veya raporlu olduğu günlerde girmesi gereken sınavların hocalarına (veya bölümlere), telafi sınavı için öğrencinin sevkli ve/veya raporlu olduğunu bildiren ve yazı hazırlamak.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Her mali yılda Dekanlık Makamınca yazı ile Bölüm için satın alınması istenen; makine-teçhizat, donanım-yazılım için teknik şartnameler, proforma faturaları ve nelerden satın alınacağını belirten listeler ile yıl bazında tahmini yurtdışı ve yurtiçi yolluklu-yevmiyeli görevlendirme taleplerini akademik personele duyurmak ve gelen talepleri yazı ile Dekanlık Makamına sunmak.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Bölüm öğretim elemanları ile ilgili özlük dosyaları tutmak.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Bölüme gelen yatay/dikey geçiş başvurularını komisyona iletmek, komisyonun oluşturduğu intibak programını Dekanlık makamına iletmek.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Bölüme gelen çift ana dal/ yan dal başvurularını koordinatöre iletmek, koordinatörün hazırladığı müfredatı Dek</w:t>
      </w:r>
      <w:bookmarkStart w:id="0" w:name="_GoBack"/>
      <w:bookmarkEnd w:id="0"/>
      <w:r w:rsidRPr="003C1387">
        <w:rPr>
          <w:rFonts w:ascii="Arial" w:eastAsia="Times New Roman" w:hAnsi="Arial" w:cs="Arial"/>
          <w:color w:val="333333"/>
          <w:lang w:eastAsia="tr-TR"/>
        </w:rPr>
        <w:t>anlık Makamına iletmek.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lastRenderedPageBreak/>
        <w:t>Bölüm öğrencilerinin hizmetine sunulan derslik, laboratuvar vb. bakım-onarım işlerini ve eğitimi engelleyen aksaklıkları Dekanlığa bildirmek.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Bölümün yaz okulunda ders açma talebini ve yaz okulundan faydalanmak isteyen öğrencilerin dilekçelerine istinaden alınan kararları Dekanlığa göndermek.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Kurum dışından gelen iç ve dış postaları (kargo, tebligat vb.) ilgili kişilere ulaştırmak.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proofErr w:type="gramStart"/>
      <w:r w:rsidRPr="003C1387">
        <w:rPr>
          <w:rFonts w:ascii="Arial" w:eastAsia="Times New Roman" w:hAnsi="Arial" w:cs="Arial"/>
          <w:color w:val="333333"/>
          <w:lang w:eastAsia="tr-TR"/>
        </w:rPr>
        <w:t xml:space="preserve">Yüksek lisans ve doktora öğrencileriyle ilgili evrakları Enstitüye ulaştırmak ve dosyalamak. </w:t>
      </w:r>
      <w:proofErr w:type="gramEnd"/>
      <w:r w:rsidRPr="003C1387">
        <w:rPr>
          <w:rFonts w:ascii="Arial" w:eastAsia="Times New Roman" w:hAnsi="Arial" w:cs="Arial"/>
          <w:color w:val="333333"/>
          <w:lang w:eastAsia="tr-TR"/>
        </w:rPr>
        <w:t xml:space="preserve">Lisansüstü eğitim takip formlarını öğrenciden eksiksiz teslim alarak Mühendislik ve Fen Bilimleri Enstitüsü Müdürlüğü’ne göndermek. </w:t>
      </w:r>
      <w:proofErr w:type="gramStart"/>
      <w:r w:rsidRPr="003C1387">
        <w:rPr>
          <w:rFonts w:ascii="Arial" w:eastAsia="Times New Roman" w:hAnsi="Arial" w:cs="Arial"/>
          <w:color w:val="333333"/>
          <w:lang w:eastAsia="tr-TR"/>
        </w:rPr>
        <w:t>Gönderilen formlara ilişkin Enstitü Yönetim Kurulu Kararı’nı ilgili öğrenciye ve öğretim üyesine duyurmak.</w:t>
      </w:r>
      <w:proofErr w:type="gramEnd"/>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proofErr w:type="gramStart"/>
      <w:r w:rsidRPr="003C1387">
        <w:rPr>
          <w:rFonts w:ascii="Arial" w:eastAsia="Times New Roman" w:hAnsi="Arial" w:cs="Arial"/>
          <w:color w:val="333333"/>
          <w:lang w:eastAsia="tr-TR"/>
        </w:rPr>
        <w:t>Doktora yeterlik sınavı evraklarını Enstitüye göndermek.</w:t>
      </w:r>
      <w:proofErr w:type="gramEnd"/>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Görev süresi bitecek olan öğretim elemanlarının, görev sürelerinin uzatılması için gerekli belgeleri kendilerinden eksiksiz teslim alarak Dekanlığa iletmek.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Öğrenci sınav notu itiraz dilekçelerinin öğretim elemanlarına sunulmasını sağlamak, öğretim elemanlarının maddi hata dilekçelerini yazı ile Dekanlık Makamına iletmek.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Yıllık birim faaliyet raporunu görevli araştırma görevlisi ile birlikte hazırlamak ve Dekanlık Makamına göndermek.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 xml:space="preserve">BAP, TÜBİTAK, TGB ve Döner Sermaye kapsamında yürütülecek proje tekliflerini, ara ve sonuç raporlarını yazı ile Dekanlık Makamına iletmek. </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 xml:space="preserve">Erasmus Öğrenci Değişimi kapsamında yurtdışında öğrenim görecek öğrencilerin öğrenimlerine ilişkin yazışmaları, ders alma, ekle-sil ve not durumları ile ilgili yazışmaları yapmak ve akademik danışmanlara duyurmak. </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Lisans programına alınacak öğrenci kontenjanları ve niteliklerinin ÖSYM Başvuru kılavuz kitabına girecek şekilde Bölüm tarafından belirlenmesinden sonra üst yazı ile Dekanlık Makamına iletmek.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Öğrenci temsilciliği için gelen yazıyı öğrencilere duyurmak, seçim sonuçlarına ilişkin gelen yazıyı Bölüme duyurmak.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proofErr w:type="gramStart"/>
      <w:r w:rsidRPr="003C1387">
        <w:rPr>
          <w:rFonts w:ascii="Arial" w:eastAsia="Times New Roman" w:hAnsi="Arial" w:cs="Arial"/>
          <w:color w:val="333333"/>
          <w:lang w:eastAsia="tr-TR"/>
        </w:rPr>
        <w:t>Öğrencinin etkinliğe katılmak üzere izinli sayıldığı tarihlerde katılamadığı derslerin sınavların öğretim elemanlarına bu durumu bildirmek.</w:t>
      </w:r>
      <w:proofErr w:type="gramEnd"/>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Bölüme ait resmi belge ve bilgileri ilgisiz kişilere vermemek, Bölümde gizliliğe önem vermek, işlemlerin doğru, hızlı ve güvenilir bir şekilde sonuçlanması ilkesinden ayrılmamak.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proofErr w:type="gramStart"/>
      <w:r w:rsidRPr="003C1387">
        <w:rPr>
          <w:rFonts w:ascii="Arial" w:eastAsia="Times New Roman" w:hAnsi="Arial" w:cs="Arial"/>
          <w:color w:val="333333"/>
          <w:lang w:eastAsia="tr-TR"/>
        </w:rPr>
        <w:t xml:space="preserve">İhtiyaç halinde Fakültenin diğer birimlerine yardımcı olmak. </w:t>
      </w:r>
      <w:proofErr w:type="gramEnd"/>
      <w:r w:rsidRPr="003C1387">
        <w:rPr>
          <w:rFonts w:ascii="Arial" w:eastAsia="Times New Roman" w:hAnsi="Arial" w:cs="Arial"/>
          <w:color w:val="333333"/>
          <w:lang w:eastAsia="tr-TR"/>
        </w:rPr>
        <w:t>İş hacmi yoğun olan birimlere, amirin saptayacağı esaslara göre yardımcı olmak.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 xml:space="preserve">Görevleriyle ilgili evrak, taşınır ve taşınmaz malları korumak, saklamak. Kendi sorumluluğunda olan büro makineleri ve demirbaşların her türlü hasara karşı korunması için gerekli tedbirleri almak. </w:t>
      </w:r>
      <w:proofErr w:type="gramStart"/>
      <w:r w:rsidRPr="003C1387">
        <w:rPr>
          <w:rFonts w:ascii="Arial" w:eastAsia="Times New Roman" w:hAnsi="Arial" w:cs="Arial"/>
          <w:color w:val="333333"/>
          <w:lang w:eastAsia="tr-TR"/>
        </w:rPr>
        <w:t>Sorumluluğundaki mevcut araç, gereç ve her türlü malzemenin yerinde ve ekonomik kullanılmasını sağlamak.</w:t>
      </w:r>
      <w:proofErr w:type="gramEnd"/>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Kendisine verilen görevleri zamanında, eksiksiz, işgücü, zaman ve malzeme tasarrufu sağlayacak şekilde yerine getirmek.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Fakülte Sekreterinin ve Dekanın, görev alanı ile ilgili verdiği diğer işleri yapmak.</w:t>
      </w:r>
    </w:p>
    <w:p w:rsidR="003C1387" w:rsidRPr="003C1387" w:rsidRDefault="003C1387" w:rsidP="003C1387">
      <w:pPr>
        <w:numPr>
          <w:ilvl w:val="0"/>
          <w:numId w:val="21"/>
        </w:numPr>
        <w:spacing w:before="100" w:beforeAutospacing="1" w:after="100" w:afterAutospacing="1" w:line="240" w:lineRule="auto"/>
        <w:jc w:val="both"/>
        <w:rPr>
          <w:rFonts w:ascii="Arial" w:eastAsia="Times New Roman" w:hAnsi="Arial" w:cs="Arial"/>
          <w:lang w:eastAsia="tr-TR"/>
        </w:rPr>
      </w:pPr>
      <w:r w:rsidRPr="003C1387">
        <w:rPr>
          <w:rFonts w:ascii="Arial" w:eastAsia="Times New Roman" w:hAnsi="Arial" w:cs="Arial"/>
          <w:color w:val="333333"/>
          <w:lang w:eastAsia="tr-TR"/>
        </w:rPr>
        <w:t>Bölüm Sekreteri, yaptığı iş / işlemlerden dolayı Fakülte Sekreterine ve Dekana karşı sorumludur.</w:t>
      </w:r>
    </w:p>
    <w:p w:rsidR="00AE5F26" w:rsidRPr="003C1387" w:rsidRDefault="00AE5F26" w:rsidP="003C1387"/>
    <w:sectPr w:rsidR="00AE5F26" w:rsidRPr="003C138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26A" w:rsidRDefault="003F426A" w:rsidP="000938F6">
      <w:pPr>
        <w:spacing w:after="0" w:line="240" w:lineRule="auto"/>
      </w:pPr>
      <w:r>
        <w:separator/>
      </w:r>
    </w:p>
  </w:endnote>
  <w:endnote w:type="continuationSeparator" w:id="0">
    <w:p w:rsidR="003F426A" w:rsidRDefault="003F426A" w:rsidP="0009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338559"/>
      <w:docPartObj>
        <w:docPartGallery w:val="Page Numbers (Bottom of Page)"/>
        <w:docPartUnique/>
      </w:docPartObj>
    </w:sdtPr>
    <w:sdtEndPr>
      <w:rPr>
        <w:rFonts w:ascii="Times New Roman" w:hAnsi="Times New Roman" w:cs="Times New Roman"/>
        <w:sz w:val="16"/>
        <w:szCs w:val="16"/>
      </w:rPr>
    </w:sdtEndPr>
    <w:sdtContent>
      <w:p w:rsidR="00BE37EE" w:rsidRPr="00BE37EE" w:rsidRDefault="00BE37EE">
        <w:pPr>
          <w:pStyle w:val="Altbilgi"/>
          <w:jc w:val="right"/>
          <w:rPr>
            <w:rFonts w:ascii="Times New Roman" w:hAnsi="Times New Roman" w:cs="Times New Roman"/>
            <w:sz w:val="16"/>
            <w:szCs w:val="16"/>
          </w:rPr>
        </w:pPr>
        <w:r w:rsidRPr="00BE37EE">
          <w:rPr>
            <w:rFonts w:ascii="Times New Roman" w:hAnsi="Times New Roman" w:cs="Times New Roman"/>
            <w:sz w:val="16"/>
            <w:szCs w:val="16"/>
          </w:rPr>
          <w:fldChar w:fldCharType="begin"/>
        </w:r>
        <w:r w:rsidRPr="00BE37EE">
          <w:rPr>
            <w:rFonts w:ascii="Times New Roman" w:hAnsi="Times New Roman" w:cs="Times New Roman"/>
            <w:sz w:val="16"/>
            <w:szCs w:val="16"/>
          </w:rPr>
          <w:instrText>PAGE   \* MERGEFORMAT</w:instrText>
        </w:r>
        <w:r w:rsidRPr="00BE37EE">
          <w:rPr>
            <w:rFonts w:ascii="Times New Roman" w:hAnsi="Times New Roman" w:cs="Times New Roman"/>
            <w:sz w:val="16"/>
            <w:szCs w:val="16"/>
          </w:rPr>
          <w:fldChar w:fldCharType="separate"/>
        </w:r>
        <w:r w:rsidR="003C1387">
          <w:rPr>
            <w:rFonts w:ascii="Times New Roman" w:hAnsi="Times New Roman" w:cs="Times New Roman"/>
            <w:noProof/>
            <w:sz w:val="16"/>
            <w:szCs w:val="16"/>
          </w:rPr>
          <w:t>3</w:t>
        </w:r>
        <w:r w:rsidRPr="00BE37EE">
          <w:rPr>
            <w:rFonts w:ascii="Times New Roman" w:hAnsi="Times New Roman" w:cs="Times New Roman"/>
            <w:sz w:val="16"/>
            <w:szCs w:val="16"/>
          </w:rPr>
          <w:fldChar w:fldCharType="end"/>
        </w:r>
      </w:p>
    </w:sdtContent>
  </w:sdt>
  <w:p w:rsidR="00BE37EE" w:rsidRDefault="00BE37E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26A" w:rsidRDefault="003F426A" w:rsidP="000938F6">
      <w:pPr>
        <w:spacing w:after="0" w:line="240" w:lineRule="auto"/>
      </w:pPr>
      <w:r>
        <w:separator/>
      </w:r>
    </w:p>
  </w:footnote>
  <w:footnote w:type="continuationSeparator" w:id="0">
    <w:p w:rsidR="003F426A" w:rsidRDefault="003F426A" w:rsidP="000938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7EE" w:rsidRDefault="00BE37EE">
    <w:pPr>
      <w:pStyle w:val="stbilgi"/>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3"/>
      <w:gridCol w:w="5291"/>
      <w:gridCol w:w="1701"/>
      <w:gridCol w:w="2126"/>
    </w:tblGrid>
    <w:tr w:rsidR="00BE37EE" w:rsidRPr="008E308A" w:rsidTr="000C5B45">
      <w:trPr>
        <w:trHeight w:val="710"/>
        <w:jc w:val="center"/>
      </w:trPr>
      <w:tc>
        <w:tcPr>
          <w:tcW w:w="1683" w:type="dxa"/>
          <w:vMerge w:val="restart"/>
          <w:tcBorders>
            <w:right w:val="single" w:sz="4" w:space="0" w:color="BFBFBF"/>
          </w:tcBorders>
          <w:vAlign w:val="center"/>
        </w:tcPr>
        <w:p w:rsidR="00BE37EE" w:rsidRPr="008E308A" w:rsidRDefault="00BE37EE" w:rsidP="000C5B45">
          <w:pPr>
            <w:tabs>
              <w:tab w:val="left" w:pos="285"/>
              <w:tab w:val="left" w:pos="1530"/>
              <w:tab w:val="center" w:pos="4536"/>
              <w:tab w:val="right" w:pos="9072"/>
            </w:tabs>
            <w:spacing w:after="0" w:line="240" w:lineRule="auto"/>
            <w:jc w:val="center"/>
            <w:rPr>
              <w:rFonts w:ascii="Calibri" w:eastAsia="Calibri" w:hAnsi="Calibri" w:cs="Times New Roman"/>
              <w:noProof/>
              <w:lang w:eastAsia="tr-TR"/>
            </w:rPr>
          </w:pPr>
          <w:r>
            <w:rPr>
              <w:rFonts w:ascii="Calibri" w:eastAsia="Calibri" w:hAnsi="Calibri" w:cs="Times New Roman"/>
              <w:noProof/>
              <w:lang w:eastAsia="tr-TR"/>
            </w:rPr>
            <w:drawing>
              <wp:inline distT="0" distB="0" distL="0" distR="0" wp14:anchorId="78A84B3C" wp14:editId="6B5B2B17">
                <wp:extent cx="1028700" cy="1028700"/>
                <wp:effectExtent l="0" t="0" r="0" b="0"/>
                <wp:docPr id="1" name="Resim 1" descr="&amp;Idot;zmir Yüksek Teknoloji Enstitüsü 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Logo" descr="&amp;Idot;zmir Yüksek Teknoloji Enstitüsü Logo 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5291" w:type="dxa"/>
          <w:vMerge w:val="restart"/>
          <w:tcBorders>
            <w:left w:val="single" w:sz="4" w:space="0" w:color="BFBFBF"/>
            <w:right w:val="double" w:sz="4" w:space="0" w:color="auto"/>
          </w:tcBorders>
          <w:vAlign w:val="center"/>
        </w:tcPr>
        <w:p w:rsidR="00BE37EE" w:rsidRPr="008E308A" w:rsidRDefault="00BE37EE" w:rsidP="000C5B45">
          <w:pPr>
            <w:tabs>
              <w:tab w:val="center" w:pos="2127"/>
              <w:tab w:val="center" w:pos="4536"/>
              <w:tab w:val="right" w:pos="9072"/>
            </w:tabs>
            <w:spacing w:after="0" w:line="240" w:lineRule="auto"/>
            <w:jc w:val="center"/>
            <w:rPr>
              <w:rFonts w:ascii="Calibri" w:eastAsia="Calibri" w:hAnsi="Calibri" w:cs="Times New Roman"/>
            </w:rPr>
          </w:pPr>
          <w:r w:rsidRPr="008E308A">
            <w:rPr>
              <w:rFonts w:ascii="Calibri" w:eastAsia="Calibri" w:hAnsi="Calibri" w:cs="Times New Roman"/>
            </w:rPr>
            <w:t>T.C.</w:t>
          </w:r>
        </w:p>
        <w:p w:rsidR="00BE37EE" w:rsidRPr="008E308A" w:rsidRDefault="00BE37EE" w:rsidP="000C5B45">
          <w:pPr>
            <w:tabs>
              <w:tab w:val="center" w:pos="2127"/>
              <w:tab w:val="center" w:pos="4536"/>
              <w:tab w:val="right" w:pos="9072"/>
            </w:tabs>
            <w:spacing w:after="0" w:line="240" w:lineRule="auto"/>
            <w:jc w:val="center"/>
            <w:rPr>
              <w:rFonts w:ascii="Calibri" w:eastAsia="Calibri" w:hAnsi="Calibri" w:cs="Times New Roman"/>
              <w:i/>
            </w:rPr>
          </w:pPr>
          <w:r w:rsidRPr="008E308A">
            <w:rPr>
              <w:rFonts w:ascii="Calibri" w:eastAsia="Calibri" w:hAnsi="Calibri" w:cs="Times New Roman"/>
            </w:rPr>
            <w:t>İZMİR YÜKSEK TEKNOLOJİ ENSTİTÜSÜ REKTÖRLÜĞÜ</w:t>
          </w:r>
        </w:p>
        <w:p w:rsidR="00BE37EE" w:rsidRPr="008E308A" w:rsidRDefault="00BE37EE" w:rsidP="000C5B45">
          <w:pPr>
            <w:tabs>
              <w:tab w:val="center" w:pos="4536"/>
              <w:tab w:val="right" w:pos="9072"/>
            </w:tabs>
            <w:spacing w:after="0" w:line="240" w:lineRule="auto"/>
            <w:jc w:val="center"/>
            <w:rPr>
              <w:rFonts w:ascii="Calibri" w:eastAsia="Calibri" w:hAnsi="Calibri" w:cs="Times New Roman"/>
              <w:b/>
            </w:rPr>
          </w:pPr>
          <w:r>
            <w:rPr>
              <w:rFonts w:ascii="Calibri" w:eastAsia="Calibri" w:hAnsi="Calibri" w:cs="Times New Roman"/>
              <w:b/>
            </w:rPr>
            <w:t xml:space="preserve">MİMARLIK FAKÜLTESİ </w:t>
          </w:r>
        </w:p>
        <w:p w:rsidR="00BE37EE" w:rsidRPr="008E308A" w:rsidRDefault="00BE37EE" w:rsidP="000C5B45">
          <w:pPr>
            <w:tabs>
              <w:tab w:val="center" w:pos="4536"/>
              <w:tab w:val="right" w:pos="9072"/>
            </w:tabs>
            <w:spacing w:after="0" w:line="240" w:lineRule="auto"/>
            <w:jc w:val="center"/>
            <w:rPr>
              <w:rFonts w:ascii="Arial Narrow" w:eastAsia="Calibri" w:hAnsi="Arial Narrow" w:cs="Times New Roman"/>
              <w:sz w:val="20"/>
            </w:rPr>
          </w:pPr>
        </w:p>
      </w:tc>
      <w:tc>
        <w:tcPr>
          <w:tcW w:w="3827" w:type="dxa"/>
          <w:gridSpan w:val="2"/>
          <w:tcBorders>
            <w:top w:val="double" w:sz="4" w:space="0" w:color="auto"/>
            <w:left w:val="double" w:sz="4" w:space="0" w:color="auto"/>
            <w:bottom w:val="double" w:sz="4" w:space="0" w:color="auto"/>
            <w:right w:val="double" w:sz="4" w:space="0" w:color="auto"/>
          </w:tcBorders>
          <w:vAlign w:val="center"/>
        </w:tcPr>
        <w:p w:rsidR="00BE37EE" w:rsidRPr="008E308A" w:rsidRDefault="003A75A0" w:rsidP="003A75A0">
          <w:pPr>
            <w:tabs>
              <w:tab w:val="center" w:pos="4536"/>
              <w:tab w:val="right" w:pos="9072"/>
            </w:tabs>
            <w:spacing w:after="0" w:line="240" w:lineRule="auto"/>
            <w:jc w:val="center"/>
            <w:rPr>
              <w:rFonts w:ascii="Calibri" w:eastAsia="Calibri" w:hAnsi="Calibri" w:cs="Times New Roman"/>
              <w:b/>
              <w:sz w:val="20"/>
            </w:rPr>
          </w:pPr>
          <w:r>
            <w:rPr>
              <w:rFonts w:ascii="Calibri" w:eastAsia="Calibri" w:hAnsi="Calibri" w:cs="Times New Roman"/>
              <w:b/>
              <w:sz w:val="20"/>
              <w:szCs w:val="20"/>
            </w:rPr>
            <w:t xml:space="preserve">BÖLÜM SEKRETERLİĞİ </w:t>
          </w:r>
          <w:r w:rsidR="00560518">
            <w:rPr>
              <w:rFonts w:ascii="Calibri" w:eastAsia="Calibri" w:hAnsi="Calibri" w:cs="Times New Roman"/>
              <w:b/>
              <w:sz w:val="20"/>
              <w:szCs w:val="20"/>
            </w:rPr>
            <w:t>İŞLER</w:t>
          </w:r>
          <w:r w:rsidR="00BF4725">
            <w:rPr>
              <w:rFonts w:ascii="Calibri" w:eastAsia="Calibri" w:hAnsi="Calibri" w:cs="Times New Roman"/>
              <w:b/>
              <w:sz w:val="20"/>
              <w:szCs w:val="20"/>
            </w:rPr>
            <w:t>İ</w:t>
          </w:r>
          <w:r w:rsidR="00560518">
            <w:rPr>
              <w:rFonts w:ascii="Calibri" w:eastAsia="Calibri" w:hAnsi="Calibri" w:cs="Times New Roman"/>
              <w:b/>
              <w:sz w:val="20"/>
              <w:szCs w:val="20"/>
            </w:rPr>
            <w:t xml:space="preserve"> ALT BİRİM G</w:t>
          </w:r>
          <w:r w:rsidR="00976090">
            <w:rPr>
              <w:rFonts w:ascii="Calibri" w:eastAsia="Calibri" w:hAnsi="Calibri" w:cs="Times New Roman"/>
              <w:b/>
              <w:sz w:val="20"/>
              <w:szCs w:val="20"/>
            </w:rPr>
            <w:t>ÖREV TANIMI</w:t>
          </w:r>
        </w:p>
      </w:tc>
    </w:tr>
    <w:tr w:rsidR="00BE37EE" w:rsidRPr="008E308A" w:rsidTr="000C5B45">
      <w:trPr>
        <w:trHeight w:val="284"/>
        <w:jc w:val="center"/>
      </w:trPr>
      <w:tc>
        <w:tcPr>
          <w:tcW w:w="1683" w:type="dxa"/>
          <w:vMerge/>
          <w:tcBorders>
            <w:top w:val="dotted" w:sz="2" w:space="0" w:color="17365D"/>
            <w:right w:val="single" w:sz="4" w:space="0" w:color="BFBFBF"/>
          </w:tcBorders>
        </w:tcPr>
        <w:p w:rsidR="00BE37EE" w:rsidRPr="008E308A" w:rsidRDefault="00BE37EE" w:rsidP="000C5B45">
          <w:pPr>
            <w:tabs>
              <w:tab w:val="center" w:pos="4536"/>
              <w:tab w:val="right" w:pos="9072"/>
            </w:tabs>
            <w:spacing w:after="0" w:line="240" w:lineRule="auto"/>
            <w:rPr>
              <w:rFonts w:ascii="Calibri" w:eastAsia="Calibri" w:hAnsi="Calibri" w:cs="Times New Roman"/>
            </w:rPr>
          </w:pPr>
        </w:p>
      </w:tc>
      <w:tc>
        <w:tcPr>
          <w:tcW w:w="5291" w:type="dxa"/>
          <w:vMerge/>
          <w:tcBorders>
            <w:top w:val="dotted" w:sz="2" w:space="0" w:color="17365D"/>
            <w:left w:val="single" w:sz="4" w:space="0" w:color="BFBFBF"/>
            <w:right w:val="double" w:sz="4" w:space="0" w:color="auto"/>
          </w:tcBorders>
        </w:tcPr>
        <w:p w:rsidR="00BE37EE" w:rsidRPr="008E308A" w:rsidRDefault="00BE37EE" w:rsidP="000C5B45">
          <w:pPr>
            <w:tabs>
              <w:tab w:val="center" w:pos="4536"/>
              <w:tab w:val="right" w:pos="9072"/>
            </w:tabs>
            <w:spacing w:after="0" w:line="240" w:lineRule="auto"/>
            <w:rPr>
              <w:rFonts w:ascii="Calibri" w:eastAsia="Calibri" w:hAnsi="Calibri" w:cs="Times New Roman"/>
            </w:rPr>
          </w:pPr>
        </w:p>
      </w:tc>
      <w:tc>
        <w:tcPr>
          <w:tcW w:w="1701" w:type="dxa"/>
          <w:tcBorders>
            <w:top w:val="double" w:sz="4" w:space="0" w:color="auto"/>
            <w:left w:val="double" w:sz="4" w:space="0" w:color="auto"/>
          </w:tcBorders>
        </w:tcPr>
        <w:p w:rsidR="00BE37EE" w:rsidRPr="008E308A" w:rsidRDefault="00BE37EE" w:rsidP="000C5B45">
          <w:pPr>
            <w:tabs>
              <w:tab w:val="center" w:pos="4536"/>
              <w:tab w:val="right" w:pos="9072"/>
            </w:tabs>
            <w:spacing w:after="0" w:line="240" w:lineRule="auto"/>
            <w:rPr>
              <w:rFonts w:ascii="Calibri" w:eastAsia="Calibri" w:hAnsi="Calibri" w:cs="Times New Roman"/>
              <w:b/>
              <w:sz w:val="20"/>
            </w:rPr>
          </w:pPr>
          <w:r w:rsidRPr="008E308A">
            <w:rPr>
              <w:rFonts w:ascii="Calibri" w:eastAsia="Calibri" w:hAnsi="Calibri" w:cs="Times New Roman"/>
              <w:b/>
              <w:sz w:val="20"/>
            </w:rPr>
            <w:t xml:space="preserve"> Dök. Kodu</w:t>
          </w:r>
        </w:p>
      </w:tc>
      <w:tc>
        <w:tcPr>
          <w:tcW w:w="2126" w:type="dxa"/>
          <w:tcBorders>
            <w:top w:val="double" w:sz="4" w:space="0" w:color="auto"/>
          </w:tcBorders>
          <w:vAlign w:val="center"/>
        </w:tcPr>
        <w:p w:rsidR="00BE37EE" w:rsidRPr="00BE37EE" w:rsidRDefault="00BE37EE" w:rsidP="000C5B45">
          <w:pPr>
            <w:tabs>
              <w:tab w:val="center" w:pos="4536"/>
              <w:tab w:val="right" w:pos="9072"/>
            </w:tabs>
            <w:spacing w:after="0" w:line="240" w:lineRule="auto"/>
            <w:rPr>
              <w:rFonts w:ascii="Calibri" w:eastAsia="Calibri" w:hAnsi="Calibri" w:cs="Times New Roman"/>
              <w:b/>
              <w:sz w:val="20"/>
              <w:szCs w:val="20"/>
            </w:rPr>
          </w:pPr>
        </w:p>
      </w:tc>
    </w:tr>
    <w:tr w:rsidR="00BE37EE" w:rsidRPr="008E308A" w:rsidTr="000C5B45">
      <w:trPr>
        <w:jc w:val="center"/>
      </w:trPr>
      <w:tc>
        <w:tcPr>
          <w:tcW w:w="1683" w:type="dxa"/>
          <w:vMerge/>
          <w:tcBorders>
            <w:top w:val="dotted" w:sz="2" w:space="0" w:color="17365D"/>
            <w:right w:val="single" w:sz="4" w:space="0" w:color="BFBFBF"/>
          </w:tcBorders>
        </w:tcPr>
        <w:p w:rsidR="00BE37EE" w:rsidRPr="008E308A" w:rsidRDefault="00BE37EE" w:rsidP="000C5B45">
          <w:pPr>
            <w:tabs>
              <w:tab w:val="center" w:pos="4536"/>
              <w:tab w:val="right" w:pos="9072"/>
            </w:tabs>
            <w:spacing w:after="0" w:line="240" w:lineRule="auto"/>
            <w:rPr>
              <w:rFonts w:ascii="Calibri" w:eastAsia="Calibri" w:hAnsi="Calibri" w:cs="Times New Roman"/>
            </w:rPr>
          </w:pPr>
        </w:p>
      </w:tc>
      <w:tc>
        <w:tcPr>
          <w:tcW w:w="5291" w:type="dxa"/>
          <w:vMerge/>
          <w:tcBorders>
            <w:top w:val="dotted" w:sz="2" w:space="0" w:color="17365D"/>
            <w:left w:val="single" w:sz="4" w:space="0" w:color="BFBFBF"/>
            <w:right w:val="double" w:sz="4" w:space="0" w:color="auto"/>
          </w:tcBorders>
        </w:tcPr>
        <w:p w:rsidR="00BE37EE" w:rsidRPr="008E308A" w:rsidRDefault="00BE37EE" w:rsidP="000C5B45">
          <w:pPr>
            <w:tabs>
              <w:tab w:val="center" w:pos="4536"/>
              <w:tab w:val="right" w:pos="9072"/>
            </w:tabs>
            <w:spacing w:after="0" w:line="240" w:lineRule="auto"/>
            <w:rPr>
              <w:rFonts w:ascii="Calibri" w:eastAsia="Calibri" w:hAnsi="Calibri" w:cs="Times New Roman"/>
            </w:rPr>
          </w:pPr>
        </w:p>
      </w:tc>
      <w:tc>
        <w:tcPr>
          <w:tcW w:w="1701" w:type="dxa"/>
          <w:tcBorders>
            <w:left w:val="double" w:sz="4" w:space="0" w:color="auto"/>
          </w:tcBorders>
        </w:tcPr>
        <w:p w:rsidR="00BE37EE" w:rsidRPr="008E308A" w:rsidRDefault="00BE37EE" w:rsidP="000C5B45">
          <w:pPr>
            <w:tabs>
              <w:tab w:val="center" w:pos="4536"/>
              <w:tab w:val="right" w:pos="9072"/>
            </w:tabs>
            <w:spacing w:after="0" w:line="240" w:lineRule="auto"/>
            <w:rPr>
              <w:rFonts w:ascii="Calibri" w:eastAsia="Calibri" w:hAnsi="Calibri" w:cs="Times New Roman"/>
              <w:sz w:val="20"/>
            </w:rPr>
          </w:pPr>
          <w:r w:rsidRPr="008E308A">
            <w:rPr>
              <w:rFonts w:ascii="Calibri" w:eastAsia="Calibri" w:hAnsi="Calibri" w:cs="Times New Roman"/>
              <w:sz w:val="20"/>
            </w:rPr>
            <w:t xml:space="preserve"> İlk Yayın Tarihi</w:t>
          </w:r>
        </w:p>
      </w:tc>
      <w:tc>
        <w:tcPr>
          <w:tcW w:w="2126" w:type="dxa"/>
          <w:vAlign w:val="center"/>
        </w:tcPr>
        <w:p w:rsidR="00BE37EE" w:rsidRPr="00BE37EE" w:rsidRDefault="008F37AE" w:rsidP="008F37AE">
          <w:pPr>
            <w:tabs>
              <w:tab w:val="center" w:pos="4536"/>
              <w:tab w:val="right" w:pos="9072"/>
            </w:tabs>
            <w:spacing w:after="0" w:line="240" w:lineRule="auto"/>
            <w:rPr>
              <w:rFonts w:ascii="Calibri" w:eastAsia="Calibri" w:hAnsi="Calibri" w:cs="Times New Roman"/>
              <w:sz w:val="20"/>
              <w:szCs w:val="20"/>
            </w:rPr>
          </w:pPr>
          <w:r>
            <w:rPr>
              <w:rFonts w:ascii="Calibri" w:eastAsia="Calibri" w:hAnsi="Calibri" w:cs="Times New Roman"/>
              <w:sz w:val="20"/>
              <w:szCs w:val="20"/>
            </w:rPr>
            <w:t>15</w:t>
          </w:r>
          <w:r w:rsidR="00BE37EE" w:rsidRPr="00BE37EE">
            <w:rPr>
              <w:rFonts w:ascii="Calibri" w:eastAsia="Calibri" w:hAnsi="Calibri" w:cs="Times New Roman"/>
              <w:sz w:val="20"/>
              <w:szCs w:val="20"/>
            </w:rPr>
            <w:t>.0</w:t>
          </w:r>
          <w:r>
            <w:rPr>
              <w:rFonts w:ascii="Calibri" w:eastAsia="Calibri" w:hAnsi="Calibri" w:cs="Times New Roman"/>
              <w:sz w:val="20"/>
              <w:szCs w:val="20"/>
            </w:rPr>
            <w:t>1</w:t>
          </w:r>
          <w:r w:rsidR="00BE37EE" w:rsidRPr="00BE37EE">
            <w:rPr>
              <w:rFonts w:ascii="Calibri" w:eastAsia="Calibri" w:hAnsi="Calibri" w:cs="Times New Roman"/>
              <w:sz w:val="20"/>
              <w:szCs w:val="20"/>
            </w:rPr>
            <w:t>.201</w:t>
          </w:r>
          <w:r>
            <w:rPr>
              <w:rFonts w:ascii="Calibri" w:eastAsia="Calibri" w:hAnsi="Calibri" w:cs="Times New Roman"/>
              <w:sz w:val="20"/>
              <w:szCs w:val="20"/>
            </w:rPr>
            <w:t>9</w:t>
          </w:r>
        </w:p>
      </w:tc>
    </w:tr>
    <w:tr w:rsidR="00BE37EE" w:rsidRPr="008E308A" w:rsidTr="000C5B45">
      <w:trPr>
        <w:jc w:val="center"/>
      </w:trPr>
      <w:tc>
        <w:tcPr>
          <w:tcW w:w="1683" w:type="dxa"/>
          <w:vMerge/>
          <w:tcBorders>
            <w:top w:val="dotted" w:sz="2" w:space="0" w:color="17365D"/>
            <w:right w:val="single" w:sz="4" w:space="0" w:color="BFBFBF"/>
          </w:tcBorders>
        </w:tcPr>
        <w:p w:rsidR="00BE37EE" w:rsidRPr="008E308A" w:rsidRDefault="00BE37EE" w:rsidP="000C5B45">
          <w:pPr>
            <w:tabs>
              <w:tab w:val="center" w:pos="4536"/>
              <w:tab w:val="right" w:pos="9072"/>
            </w:tabs>
            <w:spacing w:after="0" w:line="240" w:lineRule="auto"/>
            <w:rPr>
              <w:rFonts w:ascii="Calibri" w:eastAsia="Calibri" w:hAnsi="Calibri" w:cs="Times New Roman"/>
            </w:rPr>
          </w:pPr>
        </w:p>
      </w:tc>
      <w:tc>
        <w:tcPr>
          <w:tcW w:w="5291" w:type="dxa"/>
          <w:vMerge/>
          <w:tcBorders>
            <w:top w:val="dotted" w:sz="2" w:space="0" w:color="17365D"/>
            <w:left w:val="single" w:sz="4" w:space="0" w:color="BFBFBF"/>
            <w:right w:val="double" w:sz="4" w:space="0" w:color="auto"/>
          </w:tcBorders>
        </w:tcPr>
        <w:p w:rsidR="00BE37EE" w:rsidRPr="008E308A" w:rsidRDefault="00BE37EE" w:rsidP="000C5B45">
          <w:pPr>
            <w:tabs>
              <w:tab w:val="center" w:pos="4536"/>
              <w:tab w:val="right" w:pos="9072"/>
            </w:tabs>
            <w:spacing w:after="0" w:line="240" w:lineRule="auto"/>
            <w:rPr>
              <w:rFonts w:ascii="Calibri" w:eastAsia="Calibri" w:hAnsi="Calibri" w:cs="Times New Roman"/>
            </w:rPr>
          </w:pPr>
        </w:p>
      </w:tc>
      <w:tc>
        <w:tcPr>
          <w:tcW w:w="1701" w:type="dxa"/>
          <w:tcBorders>
            <w:left w:val="double" w:sz="4" w:space="0" w:color="auto"/>
          </w:tcBorders>
        </w:tcPr>
        <w:p w:rsidR="00BE37EE" w:rsidRPr="008E308A" w:rsidRDefault="00BE37EE" w:rsidP="000C5B45">
          <w:pPr>
            <w:tabs>
              <w:tab w:val="center" w:pos="4536"/>
              <w:tab w:val="right" w:pos="9072"/>
            </w:tabs>
            <w:spacing w:after="0" w:line="240" w:lineRule="auto"/>
            <w:rPr>
              <w:rFonts w:ascii="Calibri" w:eastAsia="Calibri" w:hAnsi="Calibri" w:cs="Times New Roman"/>
              <w:sz w:val="20"/>
            </w:rPr>
          </w:pPr>
          <w:r w:rsidRPr="008E308A">
            <w:rPr>
              <w:rFonts w:ascii="Calibri" w:eastAsia="Calibri" w:hAnsi="Calibri" w:cs="Times New Roman"/>
              <w:sz w:val="20"/>
            </w:rPr>
            <w:t xml:space="preserve"> Son </w:t>
          </w:r>
          <w:proofErr w:type="spellStart"/>
          <w:r w:rsidRPr="008E308A">
            <w:rPr>
              <w:rFonts w:ascii="Calibri" w:eastAsia="Calibri" w:hAnsi="Calibri" w:cs="Times New Roman"/>
              <w:sz w:val="20"/>
            </w:rPr>
            <w:t>Rev</w:t>
          </w:r>
          <w:proofErr w:type="spellEnd"/>
          <w:r w:rsidRPr="008E308A">
            <w:rPr>
              <w:rFonts w:ascii="Calibri" w:eastAsia="Calibri" w:hAnsi="Calibri" w:cs="Times New Roman"/>
              <w:sz w:val="20"/>
            </w:rPr>
            <w:t>. No/Tarihi</w:t>
          </w:r>
        </w:p>
      </w:tc>
      <w:tc>
        <w:tcPr>
          <w:tcW w:w="2126" w:type="dxa"/>
          <w:vAlign w:val="center"/>
        </w:tcPr>
        <w:p w:rsidR="00BE37EE" w:rsidRPr="00BE37EE" w:rsidRDefault="00BE37EE" w:rsidP="000C5B45">
          <w:pPr>
            <w:tabs>
              <w:tab w:val="center" w:pos="4536"/>
              <w:tab w:val="right" w:pos="9072"/>
            </w:tabs>
            <w:spacing w:after="0" w:line="240" w:lineRule="auto"/>
            <w:rPr>
              <w:rFonts w:ascii="Calibri" w:eastAsia="Calibri" w:hAnsi="Calibri" w:cs="Times New Roman"/>
              <w:sz w:val="20"/>
              <w:szCs w:val="20"/>
            </w:rPr>
          </w:pPr>
        </w:p>
      </w:tc>
    </w:tr>
    <w:tr w:rsidR="00BE37EE" w:rsidRPr="008E308A" w:rsidTr="000C5B45">
      <w:trPr>
        <w:jc w:val="center"/>
      </w:trPr>
      <w:tc>
        <w:tcPr>
          <w:tcW w:w="1683" w:type="dxa"/>
          <w:vMerge/>
          <w:tcBorders>
            <w:top w:val="dotted" w:sz="2" w:space="0" w:color="17365D"/>
            <w:right w:val="single" w:sz="4" w:space="0" w:color="BFBFBF"/>
          </w:tcBorders>
        </w:tcPr>
        <w:p w:rsidR="00BE37EE" w:rsidRPr="008E308A" w:rsidRDefault="00BE37EE" w:rsidP="000C5B45">
          <w:pPr>
            <w:tabs>
              <w:tab w:val="center" w:pos="4536"/>
              <w:tab w:val="right" w:pos="9072"/>
            </w:tabs>
            <w:spacing w:after="0" w:line="240" w:lineRule="auto"/>
            <w:rPr>
              <w:rFonts w:ascii="Calibri" w:eastAsia="Calibri" w:hAnsi="Calibri" w:cs="Times New Roman"/>
            </w:rPr>
          </w:pPr>
        </w:p>
      </w:tc>
      <w:tc>
        <w:tcPr>
          <w:tcW w:w="5291" w:type="dxa"/>
          <w:vMerge/>
          <w:tcBorders>
            <w:top w:val="dotted" w:sz="2" w:space="0" w:color="17365D"/>
            <w:left w:val="single" w:sz="4" w:space="0" w:color="BFBFBF"/>
            <w:right w:val="double" w:sz="4" w:space="0" w:color="auto"/>
          </w:tcBorders>
        </w:tcPr>
        <w:p w:rsidR="00BE37EE" w:rsidRPr="008E308A" w:rsidRDefault="00BE37EE" w:rsidP="000C5B45">
          <w:pPr>
            <w:tabs>
              <w:tab w:val="center" w:pos="4536"/>
              <w:tab w:val="right" w:pos="9072"/>
            </w:tabs>
            <w:spacing w:after="0" w:line="240" w:lineRule="auto"/>
            <w:rPr>
              <w:rFonts w:ascii="Calibri" w:eastAsia="Calibri" w:hAnsi="Calibri" w:cs="Times New Roman"/>
            </w:rPr>
          </w:pPr>
        </w:p>
      </w:tc>
      <w:tc>
        <w:tcPr>
          <w:tcW w:w="1701" w:type="dxa"/>
          <w:tcBorders>
            <w:left w:val="double" w:sz="4" w:space="0" w:color="auto"/>
          </w:tcBorders>
        </w:tcPr>
        <w:p w:rsidR="00BE37EE" w:rsidRPr="008E308A" w:rsidRDefault="00BE37EE" w:rsidP="000C5B45">
          <w:pPr>
            <w:tabs>
              <w:tab w:val="center" w:pos="4536"/>
              <w:tab w:val="right" w:pos="9072"/>
            </w:tabs>
            <w:spacing w:after="0" w:line="240" w:lineRule="auto"/>
            <w:rPr>
              <w:rFonts w:ascii="Calibri" w:eastAsia="Calibri" w:hAnsi="Calibri" w:cs="Times New Roman"/>
              <w:sz w:val="20"/>
            </w:rPr>
          </w:pPr>
          <w:r w:rsidRPr="008E308A">
            <w:rPr>
              <w:rFonts w:ascii="Calibri" w:eastAsia="Calibri" w:hAnsi="Calibri" w:cs="Times New Roman"/>
              <w:sz w:val="20"/>
            </w:rPr>
            <w:t xml:space="preserve"> Sayfa </w:t>
          </w:r>
        </w:p>
      </w:tc>
      <w:tc>
        <w:tcPr>
          <w:tcW w:w="2126" w:type="dxa"/>
          <w:vAlign w:val="center"/>
        </w:tcPr>
        <w:p w:rsidR="00BE37EE" w:rsidRPr="00BE37EE" w:rsidRDefault="00A73429" w:rsidP="000C5B45">
          <w:pPr>
            <w:spacing w:after="0" w:line="240" w:lineRule="auto"/>
            <w:rPr>
              <w:rFonts w:ascii="Calibri" w:eastAsia="Calibri" w:hAnsi="Calibri" w:cs="Times New Roman"/>
              <w:sz w:val="20"/>
              <w:szCs w:val="20"/>
            </w:rPr>
          </w:pPr>
          <w:r>
            <w:rPr>
              <w:rFonts w:ascii="Calibri" w:eastAsia="Calibri" w:hAnsi="Calibri" w:cs="Times New Roman"/>
              <w:sz w:val="20"/>
              <w:szCs w:val="20"/>
            </w:rPr>
            <w:t>1</w:t>
          </w:r>
        </w:p>
      </w:tc>
    </w:tr>
  </w:tbl>
  <w:p w:rsidR="00BE37EE" w:rsidRDefault="00BE37E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53E78"/>
    <w:multiLevelType w:val="hybridMultilevel"/>
    <w:tmpl w:val="1CD4731C"/>
    <w:lvl w:ilvl="0" w:tplc="606A3C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F7C4A96"/>
    <w:multiLevelType w:val="hybridMultilevel"/>
    <w:tmpl w:val="E46A36A6"/>
    <w:lvl w:ilvl="0" w:tplc="A4DE4F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8CB57E8"/>
    <w:multiLevelType w:val="hybridMultilevel"/>
    <w:tmpl w:val="47F264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4B5A72"/>
    <w:multiLevelType w:val="multilevel"/>
    <w:tmpl w:val="F0D4BE28"/>
    <w:lvl w:ilvl="0">
      <w:start w:val="1"/>
      <w:numFmt w:val="decimal"/>
      <w:lvlText w:val="%1-"/>
      <w:lvlJc w:val="left"/>
      <w:pPr>
        <w:tabs>
          <w:tab w:val="num" w:pos="360"/>
        </w:tabs>
        <w:ind w:left="360" w:hanging="360"/>
      </w:pPr>
      <w:rPr>
        <w:rFonts w:ascii="Arial" w:eastAsia="Times New Roman" w:hAnsi="Arial" w:cs="Aria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23791D02"/>
    <w:multiLevelType w:val="multilevel"/>
    <w:tmpl w:val="28EE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9571E8"/>
    <w:multiLevelType w:val="hybridMultilevel"/>
    <w:tmpl w:val="489E53CE"/>
    <w:lvl w:ilvl="0" w:tplc="0D3AC872">
      <w:start w:val="1"/>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nsid w:val="33BE42DB"/>
    <w:multiLevelType w:val="hybridMultilevel"/>
    <w:tmpl w:val="2118D676"/>
    <w:lvl w:ilvl="0" w:tplc="8F288A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D744641"/>
    <w:multiLevelType w:val="hybridMultilevel"/>
    <w:tmpl w:val="46E4267A"/>
    <w:lvl w:ilvl="0" w:tplc="72E6630C">
      <w:start w:val="1"/>
      <w:numFmt w:val="decimal"/>
      <w:lvlText w:val="%1-"/>
      <w:lvlJc w:val="left"/>
      <w:pPr>
        <w:ind w:left="720" w:hanging="360"/>
      </w:pPr>
      <w:rPr>
        <w:rFonts w:cs="Times New Roman"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DBE3A38"/>
    <w:multiLevelType w:val="multilevel"/>
    <w:tmpl w:val="5DF8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332358"/>
    <w:multiLevelType w:val="hybridMultilevel"/>
    <w:tmpl w:val="416A07AC"/>
    <w:lvl w:ilvl="0" w:tplc="FEDCD1DA">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D944691"/>
    <w:multiLevelType w:val="hybridMultilevel"/>
    <w:tmpl w:val="BC9C5B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4B12392"/>
    <w:multiLevelType w:val="hybridMultilevel"/>
    <w:tmpl w:val="D27A22AA"/>
    <w:lvl w:ilvl="0" w:tplc="88C8E5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E701195"/>
    <w:multiLevelType w:val="hybridMultilevel"/>
    <w:tmpl w:val="8928309A"/>
    <w:lvl w:ilvl="0" w:tplc="D7661E72">
      <w:start w:val="1"/>
      <w:numFmt w:val="bullet"/>
      <w:lvlText w:val="•"/>
      <w:lvlJc w:val="left"/>
      <w:pPr>
        <w:tabs>
          <w:tab w:val="num" w:pos="720"/>
        </w:tabs>
        <w:ind w:left="720" w:hanging="360"/>
      </w:pPr>
      <w:rPr>
        <w:rFonts w:ascii="Times New Roman" w:hAnsi="Times New Roman" w:cs="Times New Roman" w:hint="default"/>
      </w:rPr>
    </w:lvl>
    <w:lvl w:ilvl="1" w:tplc="83CA678E">
      <w:start w:val="1"/>
      <w:numFmt w:val="bullet"/>
      <w:lvlText w:val="•"/>
      <w:lvlJc w:val="left"/>
      <w:pPr>
        <w:tabs>
          <w:tab w:val="num" w:pos="1440"/>
        </w:tabs>
        <w:ind w:left="1440" w:hanging="360"/>
      </w:pPr>
      <w:rPr>
        <w:rFonts w:ascii="Times New Roman" w:hAnsi="Times New Roman" w:cs="Times New Roman" w:hint="default"/>
      </w:rPr>
    </w:lvl>
    <w:lvl w:ilvl="2" w:tplc="21A41A94">
      <w:start w:val="1"/>
      <w:numFmt w:val="bullet"/>
      <w:lvlText w:val="•"/>
      <w:lvlJc w:val="left"/>
      <w:pPr>
        <w:tabs>
          <w:tab w:val="num" w:pos="2160"/>
        </w:tabs>
        <w:ind w:left="2160" w:hanging="360"/>
      </w:pPr>
      <w:rPr>
        <w:rFonts w:ascii="Times New Roman" w:hAnsi="Times New Roman" w:cs="Times New Roman" w:hint="default"/>
      </w:rPr>
    </w:lvl>
    <w:lvl w:ilvl="3" w:tplc="F9E4330A">
      <w:start w:val="1"/>
      <w:numFmt w:val="bullet"/>
      <w:lvlText w:val="•"/>
      <w:lvlJc w:val="left"/>
      <w:pPr>
        <w:tabs>
          <w:tab w:val="num" w:pos="2880"/>
        </w:tabs>
        <w:ind w:left="2880" w:hanging="360"/>
      </w:pPr>
      <w:rPr>
        <w:rFonts w:ascii="Times New Roman" w:hAnsi="Times New Roman" w:cs="Times New Roman" w:hint="default"/>
      </w:rPr>
    </w:lvl>
    <w:lvl w:ilvl="4" w:tplc="85E8A5EA">
      <w:start w:val="1"/>
      <w:numFmt w:val="bullet"/>
      <w:lvlText w:val="•"/>
      <w:lvlJc w:val="left"/>
      <w:pPr>
        <w:tabs>
          <w:tab w:val="num" w:pos="3600"/>
        </w:tabs>
        <w:ind w:left="3600" w:hanging="360"/>
      </w:pPr>
      <w:rPr>
        <w:rFonts w:ascii="Times New Roman" w:hAnsi="Times New Roman" w:cs="Times New Roman" w:hint="default"/>
      </w:rPr>
    </w:lvl>
    <w:lvl w:ilvl="5" w:tplc="A3D25702">
      <w:start w:val="1"/>
      <w:numFmt w:val="bullet"/>
      <w:lvlText w:val="•"/>
      <w:lvlJc w:val="left"/>
      <w:pPr>
        <w:tabs>
          <w:tab w:val="num" w:pos="4320"/>
        </w:tabs>
        <w:ind w:left="4320" w:hanging="360"/>
      </w:pPr>
      <w:rPr>
        <w:rFonts w:ascii="Times New Roman" w:hAnsi="Times New Roman" w:cs="Times New Roman" w:hint="default"/>
      </w:rPr>
    </w:lvl>
    <w:lvl w:ilvl="6" w:tplc="6B46C03C">
      <w:start w:val="1"/>
      <w:numFmt w:val="bullet"/>
      <w:lvlText w:val="•"/>
      <w:lvlJc w:val="left"/>
      <w:pPr>
        <w:tabs>
          <w:tab w:val="num" w:pos="5040"/>
        </w:tabs>
        <w:ind w:left="5040" w:hanging="360"/>
      </w:pPr>
      <w:rPr>
        <w:rFonts w:ascii="Times New Roman" w:hAnsi="Times New Roman" w:cs="Times New Roman" w:hint="default"/>
      </w:rPr>
    </w:lvl>
    <w:lvl w:ilvl="7" w:tplc="30BE5C3A">
      <w:start w:val="1"/>
      <w:numFmt w:val="bullet"/>
      <w:lvlText w:val="•"/>
      <w:lvlJc w:val="left"/>
      <w:pPr>
        <w:tabs>
          <w:tab w:val="num" w:pos="5760"/>
        </w:tabs>
        <w:ind w:left="5760" w:hanging="360"/>
      </w:pPr>
      <w:rPr>
        <w:rFonts w:ascii="Times New Roman" w:hAnsi="Times New Roman" w:cs="Times New Roman" w:hint="default"/>
      </w:rPr>
    </w:lvl>
    <w:lvl w:ilvl="8" w:tplc="9B08207C">
      <w:start w:val="1"/>
      <w:numFmt w:val="bullet"/>
      <w:lvlText w:val="•"/>
      <w:lvlJc w:val="left"/>
      <w:pPr>
        <w:tabs>
          <w:tab w:val="num" w:pos="6480"/>
        </w:tabs>
        <w:ind w:left="6480" w:hanging="360"/>
      </w:pPr>
      <w:rPr>
        <w:rFonts w:ascii="Times New Roman" w:hAnsi="Times New Roman" w:cs="Times New Roman" w:hint="default"/>
      </w:rPr>
    </w:lvl>
  </w:abstractNum>
  <w:abstractNum w:abstractNumId="13">
    <w:nsid w:val="71767E1E"/>
    <w:multiLevelType w:val="hybridMultilevel"/>
    <w:tmpl w:val="A22CF53A"/>
    <w:lvl w:ilvl="0" w:tplc="3970CB56">
      <w:start w:val="1"/>
      <w:numFmt w:val="decimal"/>
      <w:lvlText w:val="%1-"/>
      <w:lvlJc w:val="left"/>
      <w:pPr>
        <w:tabs>
          <w:tab w:val="num" w:pos="928"/>
        </w:tabs>
        <w:ind w:left="928" w:hanging="360"/>
      </w:pPr>
      <w:rPr>
        <w:rFonts w:ascii="Arial Narrow" w:eastAsia="Calibri" w:hAnsi="Arial Narrow" w:cs="Arial"/>
      </w:rPr>
    </w:lvl>
    <w:lvl w:ilvl="1" w:tplc="041F0003" w:tentative="1">
      <w:start w:val="1"/>
      <w:numFmt w:val="bullet"/>
      <w:lvlText w:val="o"/>
      <w:lvlJc w:val="left"/>
      <w:pPr>
        <w:tabs>
          <w:tab w:val="num" w:pos="1648"/>
        </w:tabs>
        <w:ind w:left="1648" w:hanging="360"/>
      </w:pPr>
      <w:rPr>
        <w:rFonts w:ascii="Courier New" w:hAnsi="Courier New" w:cs="Courier New" w:hint="default"/>
      </w:rPr>
    </w:lvl>
    <w:lvl w:ilvl="2" w:tplc="041F0005" w:tentative="1">
      <w:start w:val="1"/>
      <w:numFmt w:val="bullet"/>
      <w:lvlText w:val=""/>
      <w:lvlJc w:val="left"/>
      <w:pPr>
        <w:tabs>
          <w:tab w:val="num" w:pos="2368"/>
        </w:tabs>
        <w:ind w:left="2368" w:hanging="360"/>
      </w:pPr>
      <w:rPr>
        <w:rFonts w:ascii="Wingdings" w:hAnsi="Wingdings" w:hint="default"/>
      </w:rPr>
    </w:lvl>
    <w:lvl w:ilvl="3" w:tplc="041F0001" w:tentative="1">
      <w:start w:val="1"/>
      <w:numFmt w:val="bullet"/>
      <w:lvlText w:val=""/>
      <w:lvlJc w:val="left"/>
      <w:pPr>
        <w:tabs>
          <w:tab w:val="num" w:pos="3088"/>
        </w:tabs>
        <w:ind w:left="3088" w:hanging="360"/>
      </w:pPr>
      <w:rPr>
        <w:rFonts w:ascii="Symbol" w:hAnsi="Symbol" w:hint="default"/>
      </w:rPr>
    </w:lvl>
    <w:lvl w:ilvl="4" w:tplc="041F0003" w:tentative="1">
      <w:start w:val="1"/>
      <w:numFmt w:val="bullet"/>
      <w:lvlText w:val="o"/>
      <w:lvlJc w:val="left"/>
      <w:pPr>
        <w:tabs>
          <w:tab w:val="num" w:pos="3808"/>
        </w:tabs>
        <w:ind w:left="3808" w:hanging="360"/>
      </w:pPr>
      <w:rPr>
        <w:rFonts w:ascii="Courier New" w:hAnsi="Courier New" w:cs="Courier New" w:hint="default"/>
      </w:rPr>
    </w:lvl>
    <w:lvl w:ilvl="5" w:tplc="041F0005" w:tentative="1">
      <w:start w:val="1"/>
      <w:numFmt w:val="bullet"/>
      <w:lvlText w:val=""/>
      <w:lvlJc w:val="left"/>
      <w:pPr>
        <w:tabs>
          <w:tab w:val="num" w:pos="4528"/>
        </w:tabs>
        <w:ind w:left="4528" w:hanging="360"/>
      </w:pPr>
      <w:rPr>
        <w:rFonts w:ascii="Wingdings" w:hAnsi="Wingdings" w:hint="default"/>
      </w:rPr>
    </w:lvl>
    <w:lvl w:ilvl="6" w:tplc="041F0001" w:tentative="1">
      <w:start w:val="1"/>
      <w:numFmt w:val="bullet"/>
      <w:lvlText w:val=""/>
      <w:lvlJc w:val="left"/>
      <w:pPr>
        <w:tabs>
          <w:tab w:val="num" w:pos="5248"/>
        </w:tabs>
        <w:ind w:left="5248" w:hanging="360"/>
      </w:pPr>
      <w:rPr>
        <w:rFonts w:ascii="Symbol" w:hAnsi="Symbol" w:hint="default"/>
      </w:rPr>
    </w:lvl>
    <w:lvl w:ilvl="7" w:tplc="041F0003" w:tentative="1">
      <w:start w:val="1"/>
      <w:numFmt w:val="bullet"/>
      <w:lvlText w:val="o"/>
      <w:lvlJc w:val="left"/>
      <w:pPr>
        <w:tabs>
          <w:tab w:val="num" w:pos="5968"/>
        </w:tabs>
        <w:ind w:left="5968" w:hanging="360"/>
      </w:pPr>
      <w:rPr>
        <w:rFonts w:ascii="Courier New" w:hAnsi="Courier New" w:cs="Courier New" w:hint="default"/>
      </w:rPr>
    </w:lvl>
    <w:lvl w:ilvl="8" w:tplc="041F0005" w:tentative="1">
      <w:start w:val="1"/>
      <w:numFmt w:val="bullet"/>
      <w:lvlText w:val=""/>
      <w:lvlJc w:val="left"/>
      <w:pPr>
        <w:tabs>
          <w:tab w:val="num" w:pos="6688"/>
        </w:tabs>
        <w:ind w:left="6688" w:hanging="360"/>
      </w:pPr>
      <w:rPr>
        <w:rFonts w:ascii="Wingdings" w:hAnsi="Wingdings" w:hint="default"/>
      </w:rPr>
    </w:lvl>
  </w:abstractNum>
  <w:abstractNum w:abstractNumId="14">
    <w:nsid w:val="74460165"/>
    <w:multiLevelType w:val="hybridMultilevel"/>
    <w:tmpl w:val="16005946"/>
    <w:lvl w:ilvl="0" w:tplc="653E7DB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4860F26"/>
    <w:multiLevelType w:val="hybridMultilevel"/>
    <w:tmpl w:val="27DCAA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80F2B27"/>
    <w:multiLevelType w:val="multilevel"/>
    <w:tmpl w:val="834E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4A01E1"/>
    <w:multiLevelType w:val="hybridMultilevel"/>
    <w:tmpl w:val="9BD842AE"/>
    <w:lvl w:ilvl="0" w:tplc="871E2422">
      <w:numFmt w:val="bullet"/>
      <w:lvlText w:val=""/>
      <w:lvlJc w:val="left"/>
      <w:pPr>
        <w:ind w:left="644" w:hanging="360"/>
      </w:pPr>
      <w:rPr>
        <w:rFonts w:ascii="Symbol" w:eastAsia="Times New Roman" w:hAnsi="Symbol" w:cs="Aria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8">
    <w:nsid w:val="7B4E2171"/>
    <w:multiLevelType w:val="hybridMultilevel"/>
    <w:tmpl w:val="440C09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B583E6E"/>
    <w:multiLevelType w:val="hybridMultilevel"/>
    <w:tmpl w:val="443C1BF4"/>
    <w:lvl w:ilvl="0" w:tplc="1E5AE66C">
      <w:numFmt w:val="bullet"/>
      <w:lvlText w:val=""/>
      <w:lvlJc w:val="left"/>
      <w:pPr>
        <w:ind w:left="720" w:hanging="360"/>
      </w:pPr>
      <w:rPr>
        <w:rFonts w:ascii="Symbol" w:eastAsiaTheme="minorHAnsi" w:hAnsi="Symbol" w:cs="Aria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BEE1D30"/>
    <w:multiLevelType w:val="multilevel"/>
    <w:tmpl w:val="FF74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num>
  <w:num w:numId="3">
    <w:abstractNumId w:val="5"/>
  </w:num>
  <w:num w:numId="4">
    <w:abstractNumId w:val="1"/>
  </w:num>
  <w:num w:numId="5">
    <w:abstractNumId w:val="11"/>
  </w:num>
  <w:num w:numId="6">
    <w:abstractNumId w:val="6"/>
  </w:num>
  <w:num w:numId="7">
    <w:abstractNumId w:val="14"/>
  </w:num>
  <w:num w:numId="8">
    <w:abstractNumId w:val="20"/>
  </w:num>
  <w:num w:numId="9">
    <w:abstractNumId w:val="10"/>
  </w:num>
  <w:num w:numId="10">
    <w:abstractNumId w:val="3"/>
  </w:num>
  <w:num w:numId="11">
    <w:abstractNumId w:val="17"/>
  </w:num>
  <w:num w:numId="12">
    <w:abstractNumId w:val="15"/>
  </w:num>
  <w:num w:numId="13">
    <w:abstractNumId w:val="2"/>
  </w:num>
  <w:num w:numId="14">
    <w:abstractNumId w:val="13"/>
  </w:num>
  <w:num w:numId="15">
    <w:abstractNumId w:val="7"/>
  </w:num>
  <w:num w:numId="16">
    <w:abstractNumId w:val="18"/>
  </w:num>
  <w:num w:numId="17">
    <w:abstractNumId w:val="8"/>
  </w:num>
  <w:num w:numId="18">
    <w:abstractNumId w:val="12"/>
  </w:num>
  <w:num w:numId="19">
    <w:abstractNumId w:val="9"/>
  </w:num>
  <w:num w:numId="20">
    <w:abstractNumId w:val="1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87B"/>
    <w:rsid w:val="000122B9"/>
    <w:rsid w:val="00042D35"/>
    <w:rsid w:val="000465B0"/>
    <w:rsid w:val="00060330"/>
    <w:rsid w:val="000854AF"/>
    <w:rsid w:val="000938F6"/>
    <w:rsid w:val="000C587B"/>
    <w:rsid w:val="00170776"/>
    <w:rsid w:val="0017749B"/>
    <w:rsid w:val="00180CB7"/>
    <w:rsid w:val="00182E9E"/>
    <w:rsid w:val="001967A7"/>
    <w:rsid w:val="001D63B4"/>
    <w:rsid w:val="00207AD7"/>
    <w:rsid w:val="0021130A"/>
    <w:rsid w:val="002A7FF8"/>
    <w:rsid w:val="002E444D"/>
    <w:rsid w:val="002E6AFB"/>
    <w:rsid w:val="00304422"/>
    <w:rsid w:val="00327F6A"/>
    <w:rsid w:val="00341EE0"/>
    <w:rsid w:val="00344074"/>
    <w:rsid w:val="003A75A0"/>
    <w:rsid w:val="003B0E3B"/>
    <w:rsid w:val="003C1387"/>
    <w:rsid w:val="003D1E26"/>
    <w:rsid w:val="003D3EE2"/>
    <w:rsid w:val="003F426A"/>
    <w:rsid w:val="00410599"/>
    <w:rsid w:val="00482A79"/>
    <w:rsid w:val="004F68FD"/>
    <w:rsid w:val="005545A5"/>
    <w:rsid w:val="00560518"/>
    <w:rsid w:val="005769B5"/>
    <w:rsid w:val="005F3C9E"/>
    <w:rsid w:val="00622889"/>
    <w:rsid w:val="006915B0"/>
    <w:rsid w:val="006931DA"/>
    <w:rsid w:val="006C07AA"/>
    <w:rsid w:val="006E0CEE"/>
    <w:rsid w:val="006F2C73"/>
    <w:rsid w:val="00714AE9"/>
    <w:rsid w:val="00737771"/>
    <w:rsid w:val="00791C9F"/>
    <w:rsid w:val="007973BE"/>
    <w:rsid w:val="007B0C3A"/>
    <w:rsid w:val="007C71C3"/>
    <w:rsid w:val="007F4CE0"/>
    <w:rsid w:val="008070F1"/>
    <w:rsid w:val="00807837"/>
    <w:rsid w:val="00807CCF"/>
    <w:rsid w:val="00816A59"/>
    <w:rsid w:val="00817C07"/>
    <w:rsid w:val="008316DD"/>
    <w:rsid w:val="0083195D"/>
    <w:rsid w:val="00837546"/>
    <w:rsid w:val="008422CC"/>
    <w:rsid w:val="00856D63"/>
    <w:rsid w:val="00877DFA"/>
    <w:rsid w:val="008C2D56"/>
    <w:rsid w:val="008F37AE"/>
    <w:rsid w:val="00924844"/>
    <w:rsid w:val="00976090"/>
    <w:rsid w:val="0098545D"/>
    <w:rsid w:val="009F5F1D"/>
    <w:rsid w:val="00A30CCC"/>
    <w:rsid w:val="00A57F02"/>
    <w:rsid w:val="00A60394"/>
    <w:rsid w:val="00A73429"/>
    <w:rsid w:val="00AE2A3D"/>
    <w:rsid w:val="00AE5F26"/>
    <w:rsid w:val="00AF1001"/>
    <w:rsid w:val="00AF2BF7"/>
    <w:rsid w:val="00AF4D6A"/>
    <w:rsid w:val="00B22E69"/>
    <w:rsid w:val="00B76727"/>
    <w:rsid w:val="00BB0DEA"/>
    <w:rsid w:val="00BE37EE"/>
    <w:rsid w:val="00BF4725"/>
    <w:rsid w:val="00C91DFE"/>
    <w:rsid w:val="00C97876"/>
    <w:rsid w:val="00CD5B96"/>
    <w:rsid w:val="00CE0E9A"/>
    <w:rsid w:val="00CE26A0"/>
    <w:rsid w:val="00D50C45"/>
    <w:rsid w:val="00D622BE"/>
    <w:rsid w:val="00DB3003"/>
    <w:rsid w:val="00DB6CBF"/>
    <w:rsid w:val="00DE4ACE"/>
    <w:rsid w:val="00E061C1"/>
    <w:rsid w:val="00E30C90"/>
    <w:rsid w:val="00E77123"/>
    <w:rsid w:val="00EC30BF"/>
    <w:rsid w:val="00ED0DA4"/>
    <w:rsid w:val="00F00276"/>
    <w:rsid w:val="00F16510"/>
    <w:rsid w:val="00F2103E"/>
    <w:rsid w:val="00F368FE"/>
    <w:rsid w:val="00F522D9"/>
    <w:rsid w:val="00F832F3"/>
    <w:rsid w:val="00FC20F5"/>
    <w:rsid w:val="00FC2A1E"/>
    <w:rsid w:val="00FE59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1967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0C587B"/>
  </w:style>
  <w:style w:type="paragraph" w:styleId="NormalWeb">
    <w:name w:val="Normal (Web)"/>
    <w:basedOn w:val="Normal"/>
    <w:uiPriority w:val="99"/>
    <w:semiHidden/>
    <w:unhideWhenUsed/>
    <w:rsid w:val="000C587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z-Formunst">
    <w:name w:val="HTML Top of Form"/>
    <w:basedOn w:val="Normal"/>
    <w:next w:val="Normal"/>
    <w:link w:val="z-FormunstChar"/>
    <w:hidden/>
    <w:uiPriority w:val="99"/>
    <w:semiHidden/>
    <w:unhideWhenUsed/>
    <w:rsid w:val="000C587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0C587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0C587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0C587B"/>
    <w:rPr>
      <w:rFonts w:ascii="Arial" w:eastAsia="Times New Roman" w:hAnsi="Arial" w:cs="Arial"/>
      <w:vanish/>
      <w:sz w:val="16"/>
      <w:szCs w:val="16"/>
      <w:lang w:eastAsia="tr-TR"/>
    </w:rPr>
  </w:style>
  <w:style w:type="character" w:styleId="Kpr">
    <w:name w:val="Hyperlink"/>
    <w:basedOn w:val="VarsaylanParagrafYazTipi"/>
    <w:uiPriority w:val="99"/>
    <w:semiHidden/>
    <w:unhideWhenUsed/>
    <w:rsid w:val="000C587B"/>
    <w:rPr>
      <w:color w:val="0000FF"/>
      <w:u w:val="single"/>
    </w:rPr>
  </w:style>
  <w:style w:type="character" w:styleId="zlenenKpr">
    <w:name w:val="FollowedHyperlink"/>
    <w:basedOn w:val="VarsaylanParagrafYazTipi"/>
    <w:uiPriority w:val="99"/>
    <w:semiHidden/>
    <w:unhideWhenUsed/>
    <w:rsid w:val="000C587B"/>
    <w:rPr>
      <w:color w:val="800080"/>
      <w:u w:val="single"/>
    </w:rPr>
  </w:style>
  <w:style w:type="character" w:customStyle="1" w:styleId="apple-converted-space">
    <w:name w:val="apple-converted-space"/>
    <w:basedOn w:val="VarsaylanParagrafYazTipi"/>
    <w:rsid w:val="000C587B"/>
  </w:style>
  <w:style w:type="paragraph" w:styleId="BalonMetni">
    <w:name w:val="Balloon Text"/>
    <w:basedOn w:val="Normal"/>
    <w:link w:val="BalonMetniChar"/>
    <w:uiPriority w:val="99"/>
    <w:semiHidden/>
    <w:unhideWhenUsed/>
    <w:rsid w:val="000C58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C587B"/>
    <w:rPr>
      <w:rFonts w:ascii="Tahoma" w:hAnsi="Tahoma" w:cs="Tahoma"/>
      <w:sz w:val="16"/>
      <w:szCs w:val="16"/>
    </w:rPr>
  </w:style>
  <w:style w:type="paragraph" w:styleId="ListeParagraf">
    <w:name w:val="List Paragraph"/>
    <w:basedOn w:val="Normal"/>
    <w:uiPriority w:val="34"/>
    <w:qFormat/>
    <w:rsid w:val="00737771"/>
    <w:pPr>
      <w:ind w:left="720"/>
      <w:contextualSpacing/>
    </w:pPr>
  </w:style>
  <w:style w:type="paragraph" w:styleId="stbilgi">
    <w:name w:val="header"/>
    <w:basedOn w:val="Normal"/>
    <w:link w:val="stbilgiChar"/>
    <w:uiPriority w:val="99"/>
    <w:unhideWhenUsed/>
    <w:rsid w:val="000938F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938F6"/>
  </w:style>
  <w:style w:type="paragraph" w:styleId="Altbilgi">
    <w:name w:val="footer"/>
    <w:basedOn w:val="Normal"/>
    <w:link w:val="AltbilgiChar"/>
    <w:uiPriority w:val="99"/>
    <w:unhideWhenUsed/>
    <w:rsid w:val="000938F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938F6"/>
  </w:style>
  <w:style w:type="character" w:styleId="Gl">
    <w:name w:val="Strong"/>
    <w:basedOn w:val="VarsaylanParagrafYazTipi"/>
    <w:uiPriority w:val="22"/>
    <w:qFormat/>
    <w:rsid w:val="00AF2BF7"/>
    <w:rPr>
      <w:b/>
      <w:bCs/>
    </w:rPr>
  </w:style>
  <w:style w:type="paragraph" w:customStyle="1" w:styleId="ortabalkbold">
    <w:name w:val="ortabalkbold"/>
    <w:basedOn w:val="Normal"/>
    <w:rsid w:val="00AF10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1967A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1967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0C587B"/>
  </w:style>
  <w:style w:type="paragraph" w:styleId="NormalWeb">
    <w:name w:val="Normal (Web)"/>
    <w:basedOn w:val="Normal"/>
    <w:uiPriority w:val="99"/>
    <w:semiHidden/>
    <w:unhideWhenUsed/>
    <w:rsid w:val="000C587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z-Formunst">
    <w:name w:val="HTML Top of Form"/>
    <w:basedOn w:val="Normal"/>
    <w:next w:val="Normal"/>
    <w:link w:val="z-FormunstChar"/>
    <w:hidden/>
    <w:uiPriority w:val="99"/>
    <w:semiHidden/>
    <w:unhideWhenUsed/>
    <w:rsid w:val="000C587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0C587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0C587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0C587B"/>
    <w:rPr>
      <w:rFonts w:ascii="Arial" w:eastAsia="Times New Roman" w:hAnsi="Arial" w:cs="Arial"/>
      <w:vanish/>
      <w:sz w:val="16"/>
      <w:szCs w:val="16"/>
      <w:lang w:eastAsia="tr-TR"/>
    </w:rPr>
  </w:style>
  <w:style w:type="character" w:styleId="Kpr">
    <w:name w:val="Hyperlink"/>
    <w:basedOn w:val="VarsaylanParagrafYazTipi"/>
    <w:uiPriority w:val="99"/>
    <w:semiHidden/>
    <w:unhideWhenUsed/>
    <w:rsid w:val="000C587B"/>
    <w:rPr>
      <w:color w:val="0000FF"/>
      <w:u w:val="single"/>
    </w:rPr>
  </w:style>
  <w:style w:type="character" w:styleId="zlenenKpr">
    <w:name w:val="FollowedHyperlink"/>
    <w:basedOn w:val="VarsaylanParagrafYazTipi"/>
    <w:uiPriority w:val="99"/>
    <w:semiHidden/>
    <w:unhideWhenUsed/>
    <w:rsid w:val="000C587B"/>
    <w:rPr>
      <w:color w:val="800080"/>
      <w:u w:val="single"/>
    </w:rPr>
  </w:style>
  <w:style w:type="character" w:customStyle="1" w:styleId="apple-converted-space">
    <w:name w:val="apple-converted-space"/>
    <w:basedOn w:val="VarsaylanParagrafYazTipi"/>
    <w:rsid w:val="000C587B"/>
  </w:style>
  <w:style w:type="paragraph" w:styleId="BalonMetni">
    <w:name w:val="Balloon Text"/>
    <w:basedOn w:val="Normal"/>
    <w:link w:val="BalonMetniChar"/>
    <w:uiPriority w:val="99"/>
    <w:semiHidden/>
    <w:unhideWhenUsed/>
    <w:rsid w:val="000C58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C587B"/>
    <w:rPr>
      <w:rFonts w:ascii="Tahoma" w:hAnsi="Tahoma" w:cs="Tahoma"/>
      <w:sz w:val="16"/>
      <w:szCs w:val="16"/>
    </w:rPr>
  </w:style>
  <w:style w:type="paragraph" w:styleId="ListeParagraf">
    <w:name w:val="List Paragraph"/>
    <w:basedOn w:val="Normal"/>
    <w:uiPriority w:val="34"/>
    <w:qFormat/>
    <w:rsid w:val="00737771"/>
    <w:pPr>
      <w:ind w:left="720"/>
      <w:contextualSpacing/>
    </w:pPr>
  </w:style>
  <w:style w:type="paragraph" w:styleId="stbilgi">
    <w:name w:val="header"/>
    <w:basedOn w:val="Normal"/>
    <w:link w:val="stbilgiChar"/>
    <w:uiPriority w:val="99"/>
    <w:unhideWhenUsed/>
    <w:rsid w:val="000938F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938F6"/>
  </w:style>
  <w:style w:type="paragraph" w:styleId="Altbilgi">
    <w:name w:val="footer"/>
    <w:basedOn w:val="Normal"/>
    <w:link w:val="AltbilgiChar"/>
    <w:uiPriority w:val="99"/>
    <w:unhideWhenUsed/>
    <w:rsid w:val="000938F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938F6"/>
  </w:style>
  <w:style w:type="character" w:styleId="Gl">
    <w:name w:val="Strong"/>
    <w:basedOn w:val="VarsaylanParagrafYazTipi"/>
    <w:uiPriority w:val="22"/>
    <w:qFormat/>
    <w:rsid w:val="00AF2BF7"/>
    <w:rPr>
      <w:b/>
      <w:bCs/>
    </w:rPr>
  </w:style>
  <w:style w:type="paragraph" w:customStyle="1" w:styleId="ortabalkbold">
    <w:name w:val="ortabalkbold"/>
    <w:basedOn w:val="Normal"/>
    <w:rsid w:val="00AF10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1967A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420150">
      <w:bodyDiv w:val="1"/>
      <w:marLeft w:val="0"/>
      <w:marRight w:val="0"/>
      <w:marTop w:val="0"/>
      <w:marBottom w:val="0"/>
      <w:divBdr>
        <w:top w:val="none" w:sz="0" w:space="0" w:color="auto"/>
        <w:left w:val="none" w:sz="0" w:space="0" w:color="auto"/>
        <w:bottom w:val="none" w:sz="0" w:space="0" w:color="auto"/>
        <w:right w:val="none" w:sz="0" w:space="0" w:color="auto"/>
      </w:divBdr>
    </w:div>
    <w:div w:id="503012574">
      <w:bodyDiv w:val="1"/>
      <w:marLeft w:val="0"/>
      <w:marRight w:val="0"/>
      <w:marTop w:val="0"/>
      <w:marBottom w:val="0"/>
      <w:divBdr>
        <w:top w:val="none" w:sz="0" w:space="0" w:color="auto"/>
        <w:left w:val="none" w:sz="0" w:space="0" w:color="auto"/>
        <w:bottom w:val="none" w:sz="0" w:space="0" w:color="auto"/>
        <w:right w:val="none" w:sz="0" w:space="0" w:color="auto"/>
      </w:divBdr>
    </w:div>
    <w:div w:id="541283362">
      <w:bodyDiv w:val="1"/>
      <w:marLeft w:val="0"/>
      <w:marRight w:val="0"/>
      <w:marTop w:val="0"/>
      <w:marBottom w:val="0"/>
      <w:divBdr>
        <w:top w:val="none" w:sz="0" w:space="0" w:color="auto"/>
        <w:left w:val="none" w:sz="0" w:space="0" w:color="auto"/>
        <w:bottom w:val="none" w:sz="0" w:space="0" w:color="auto"/>
        <w:right w:val="none" w:sz="0" w:space="0" w:color="auto"/>
      </w:divBdr>
    </w:div>
    <w:div w:id="710572236">
      <w:bodyDiv w:val="1"/>
      <w:marLeft w:val="0"/>
      <w:marRight w:val="0"/>
      <w:marTop w:val="0"/>
      <w:marBottom w:val="0"/>
      <w:divBdr>
        <w:top w:val="none" w:sz="0" w:space="0" w:color="auto"/>
        <w:left w:val="none" w:sz="0" w:space="0" w:color="auto"/>
        <w:bottom w:val="none" w:sz="0" w:space="0" w:color="auto"/>
        <w:right w:val="none" w:sz="0" w:space="0" w:color="auto"/>
      </w:divBdr>
    </w:div>
    <w:div w:id="797919188">
      <w:bodyDiv w:val="1"/>
      <w:marLeft w:val="0"/>
      <w:marRight w:val="0"/>
      <w:marTop w:val="0"/>
      <w:marBottom w:val="0"/>
      <w:divBdr>
        <w:top w:val="none" w:sz="0" w:space="0" w:color="auto"/>
        <w:left w:val="none" w:sz="0" w:space="0" w:color="auto"/>
        <w:bottom w:val="none" w:sz="0" w:space="0" w:color="auto"/>
        <w:right w:val="none" w:sz="0" w:space="0" w:color="auto"/>
      </w:divBdr>
    </w:div>
    <w:div w:id="1045519142">
      <w:bodyDiv w:val="1"/>
      <w:marLeft w:val="0"/>
      <w:marRight w:val="0"/>
      <w:marTop w:val="0"/>
      <w:marBottom w:val="0"/>
      <w:divBdr>
        <w:top w:val="none" w:sz="0" w:space="0" w:color="auto"/>
        <w:left w:val="none" w:sz="0" w:space="0" w:color="auto"/>
        <w:bottom w:val="none" w:sz="0" w:space="0" w:color="auto"/>
        <w:right w:val="none" w:sz="0" w:space="0" w:color="auto"/>
      </w:divBdr>
    </w:div>
    <w:div w:id="1086263108">
      <w:bodyDiv w:val="1"/>
      <w:marLeft w:val="0"/>
      <w:marRight w:val="0"/>
      <w:marTop w:val="0"/>
      <w:marBottom w:val="0"/>
      <w:divBdr>
        <w:top w:val="none" w:sz="0" w:space="0" w:color="auto"/>
        <w:left w:val="none" w:sz="0" w:space="0" w:color="auto"/>
        <w:bottom w:val="none" w:sz="0" w:space="0" w:color="auto"/>
        <w:right w:val="none" w:sz="0" w:space="0" w:color="auto"/>
      </w:divBdr>
    </w:div>
    <w:div w:id="1140809182">
      <w:bodyDiv w:val="1"/>
      <w:marLeft w:val="0"/>
      <w:marRight w:val="0"/>
      <w:marTop w:val="0"/>
      <w:marBottom w:val="0"/>
      <w:divBdr>
        <w:top w:val="none" w:sz="0" w:space="0" w:color="auto"/>
        <w:left w:val="none" w:sz="0" w:space="0" w:color="auto"/>
        <w:bottom w:val="none" w:sz="0" w:space="0" w:color="auto"/>
        <w:right w:val="none" w:sz="0" w:space="0" w:color="auto"/>
      </w:divBdr>
      <w:divsChild>
        <w:div w:id="1524661027">
          <w:marLeft w:val="0"/>
          <w:marRight w:val="0"/>
          <w:marTop w:val="0"/>
          <w:marBottom w:val="0"/>
          <w:divBdr>
            <w:top w:val="none" w:sz="0" w:space="0" w:color="auto"/>
            <w:left w:val="none" w:sz="0" w:space="0" w:color="auto"/>
            <w:bottom w:val="none" w:sz="0" w:space="0" w:color="auto"/>
            <w:right w:val="none" w:sz="0" w:space="0" w:color="auto"/>
          </w:divBdr>
          <w:divsChild>
            <w:div w:id="2067339444">
              <w:marLeft w:val="0"/>
              <w:marRight w:val="0"/>
              <w:marTop w:val="0"/>
              <w:marBottom w:val="0"/>
              <w:divBdr>
                <w:top w:val="none" w:sz="0" w:space="0" w:color="auto"/>
                <w:left w:val="none" w:sz="0" w:space="0" w:color="auto"/>
                <w:bottom w:val="none" w:sz="0" w:space="0" w:color="auto"/>
                <w:right w:val="none" w:sz="0" w:space="0" w:color="auto"/>
              </w:divBdr>
            </w:div>
            <w:div w:id="278342955">
              <w:marLeft w:val="0"/>
              <w:marRight w:val="0"/>
              <w:marTop w:val="0"/>
              <w:marBottom w:val="0"/>
              <w:divBdr>
                <w:top w:val="none" w:sz="0" w:space="0" w:color="auto"/>
                <w:left w:val="none" w:sz="0" w:space="0" w:color="auto"/>
                <w:bottom w:val="none" w:sz="0" w:space="0" w:color="auto"/>
                <w:right w:val="none" w:sz="0" w:space="0" w:color="auto"/>
              </w:divBdr>
            </w:div>
          </w:divsChild>
        </w:div>
        <w:div w:id="209613049">
          <w:marLeft w:val="0"/>
          <w:marRight w:val="0"/>
          <w:marTop w:val="225"/>
          <w:marBottom w:val="75"/>
          <w:divBdr>
            <w:top w:val="none" w:sz="0" w:space="0" w:color="auto"/>
            <w:left w:val="none" w:sz="0" w:space="0" w:color="auto"/>
            <w:bottom w:val="none" w:sz="0" w:space="0" w:color="auto"/>
            <w:right w:val="none" w:sz="0" w:space="0" w:color="auto"/>
          </w:divBdr>
        </w:div>
        <w:div w:id="977494678">
          <w:marLeft w:val="0"/>
          <w:marRight w:val="0"/>
          <w:marTop w:val="0"/>
          <w:marBottom w:val="0"/>
          <w:divBdr>
            <w:top w:val="none" w:sz="0" w:space="0" w:color="auto"/>
            <w:left w:val="none" w:sz="0" w:space="0" w:color="auto"/>
            <w:bottom w:val="none" w:sz="0" w:space="0" w:color="auto"/>
            <w:right w:val="none" w:sz="0" w:space="0" w:color="auto"/>
          </w:divBdr>
        </w:div>
      </w:divsChild>
    </w:div>
    <w:div w:id="1216889058">
      <w:bodyDiv w:val="1"/>
      <w:marLeft w:val="0"/>
      <w:marRight w:val="0"/>
      <w:marTop w:val="0"/>
      <w:marBottom w:val="0"/>
      <w:divBdr>
        <w:top w:val="none" w:sz="0" w:space="0" w:color="auto"/>
        <w:left w:val="none" w:sz="0" w:space="0" w:color="auto"/>
        <w:bottom w:val="none" w:sz="0" w:space="0" w:color="auto"/>
        <w:right w:val="none" w:sz="0" w:space="0" w:color="auto"/>
      </w:divBdr>
    </w:div>
    <w:div w:id="1261452688">
      <w:bodyDiv w:val="1"/>
      <w:marLeft w:val="0"/>
      <w:marRight w:val="0"/>
      <w:marTop w:val="0"/>
      <w:marBottom w:val="0"/>
      <w:divBdr>
        <w:top w:val="none" w:sz="0" w:space="0" w:color="auto"/>
        <w:left w:val="none" w:sz="0" w:space="0" w:color="auto"/>
        <w:bottom w:val="none" w:sz="0" w:space="0" w:color="auto"/>
        <w:right w:val="none" w:sz="0" w:space="0" w:color="auto"/>
      </w:divBdr>
    </w:div>
    <w:div w:id="1296369027">
      <w:bodyDiv w:val="1"/>
      <w:marLeft w:val="0"/>
      <w:marRight w:val="0"/>
      <w:marTop w:val="0"/>
      <w:marBottom w:val="0"/>
      <w:divBdr>
        <w:top w:val="none" w:sz="0" w:space="0" w:color="auto"/>
        <w:left w:val="none" w:sz="0" w:space="0" w:color="auto"/>
        <w:bottom w:val="none" w:sz="0" w:space="0" w:color="auto"/>
        <w:right w:val="none" w:sz="0" w:space="0" w:color="auto"/>
      </w:divBdr>
    </w:div>
    <w:div w:id="1342272274">
      <w:bodyDiv w:val="1"/>
      <w:marLeft w:val="0"/>
      <w:marRight w:val="0"/>
      <w:marTop w:val="0"/>
      <w:marBottom w:val="0"/>
      <w:divBdr>
        <w:top w:val="none" w:sz="0" w:space="0" w:color="auto"/>
        <w:left w:val="none" w:sz="0" w:space="0" w:color="auto"/>
        <w:bottom w:val="none" w:sz="0" w:space="0" w:color="auto"/>
        <w:right w:val="none" w:sz="0" w:space="0" w:color="auto"/>
      </w:divBdr>
    </w:div>
    <w:div w:id="1570923253">
      <w:bodyDiv w:val="1"/>
      <w:marLeft w:val="0"/>
      <w:marRight w:val="0"/>
      <w:marTop w:val="0"/>
      <w:marBottom w:val="0"/>
      <w:divBdr>
        <w:top w:val="none" w:sz="0" w:space="0" w:color="auto"/>
        <w:left w:val="none" w:sz="0" w:space="0" w:color="auto"/>
        <w:bottom w:val="none" w:sz="0" w:space="0" w:color="auto"/>
        <w:right w:val="none" w:sz="0" w:space="0" w:color="auto"/>
      </w:divBdr>
      <w:divsChild>
        <w:div w:id="1532495548">
          <w:marLeft w:val="0"/>
          <w:marRight w:val="150"/>
          <w:marTop w:val="150"/>
          <w:marBottom w:val="0"/>
          <w:divBdr>
            <w:top w:val="none" w:sz="0" w:space="0" w:color="auto"/>
            <w:left w:val="none" w:sz="0" w:space="0" w:color="auto"/>
            <w:bottom w:val="none" w:sz="0" w:space="0" w:color="auto"/>
            <w:right w:val="none" w:sz="0" w:space="0" w:color="auto"/>
          </w:divBdr>
        </w:div>
      </w:divsChild>
    </w:div>
    <w:div w:id="1662662674">
      <w:bodyDiv w:val="1"/>
      <w:marLeft w:val="0"/>
      <w:marRight w:val="0"/>
      <w:marTop w:val="0"/>
      <w:marBottom w:val="0"/>
      <w:divBdr>
        <w:top w:val="none" w:sz="0" w:space="0" w:color="auto"/>
        <w:left w:val="none" w:sz="0" w:space="0" w:color="auto"/>
        <w:bottom w:val="none" w:sz="0" w:space="0" w:color="auto"/>
        <w:right w:val="none" w:sz="0" w:space="0" w:color="auto"/>
      </w:divBdr>
    </w:div>
    <w:div w:id="1673414616">
      <w:bodyDiv w:val="1"/>
      <w:marLeft w:val="0"/>
      <w:marRight w:val="0"/>
      <w:marTop w:val="0"/>
      <w:marBottom w:val="0"/>
      <w:divBdr>
        <w:top w:val="none" w:sz="0" w:space="0" w:color="auto"/>
        <w:left w:val="none" w:sz="0" w:space="0" w:color="auto"/>
        <w:bottom w:val="none" w:sz="0" w:space="0" w:color="auto"/>
        <w:right w:val="none" w:sz="0" w:space="0" w:color="auto"/>
      </w:divBdr>
    </w:div>
    <w:div w:id="18324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654</TotalTime>
  <Pages>3</Pages>
  <Words>1386</Words>
  <Characters>7903</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handan</dc:creator>
  <cp:lastModifiedBy>idari</cp:lastModifiedBy>
  <cp:revision>43</cp:revision>
  <dcterms:created xsi:type="dcterms:W3CDTF">2017-05-18T07:49:00Z</dcterms:created>
  <dcterms:modified xsi:type="dcterms:W3CDTF">2019-04-02T10:16:00Z</dcterms:modified>
</cp:coreProperties>
</file>