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88" w:type="dxa"/>
        <w:jc w:val="center"/>
        <w:tblLayout w:type="fixed"/>
        <w:tblLook w:val="04A0" w:firstRow="1" w:lastRow="0" w:firstColumn="1" w:lastColumn="0" w:noHBand="0" w:noVBand="1"/>
      </w:tblPr>
      <w:tblGrid>
        <w:gridCol w:w="552"/>
        <w:gridCol w:w="7335"/>
        <w:gridCol w:w="538"/>
        <w:gridCol w:w="538"/>
        <w:gridCol w:w="538"/>
        <w:gridCol w:w="5887"/>
      </w:tblGrid>
      <w:tr w:rsidR="00E33B9C" w:rsidRPr="005B23BC" w:rsidTr="005B23BC">
        <w:trPr>
          <w:trHeight w:val="57"/>
          <w:jc w:val="center"/>
        </w:trPr>
        <w:tc>
          <w:tcPr>
            <w:tcW w:w="7887" w:type="dxa"/>
            <w:gridSpan w:val="2"/>
            <w:shd w:val="clear" w:color="auto" w:fill="D9D9D9" w:themeFill="background1" w:themeFillShade="D9"/>
            <w:vAlign w:val="center"/>
          </w:tcPr>
          <w:p w:rsidR="00E33B9C" w:rsidRPr="005B23BC" w:rsidRDefault="00E33B9C"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color w:val="auto"/>
                <w:sz w:val="16"/>
                <w:szCs w:val="16"/>
                <w:u w:val="single"/>
              </w:rPr>
              <w:t xml:space="preserve">Önemli </w:t>
            </w:r>
            <w:r w:rsidR="006C6964" w:rsidRPr="005B23BC">
              <w:rPr>
                <w:rFonts w:ascii="Times New Roman" w:hAnsi="Times New Roman" w:cs="Times New Roman"/>
                <w:color w:val="auto"/>
                <w:sz w:val="16"/>
                <w:szCs w:val="16"/>
                <w:u w:val="single"/>
              </w:rPr>
              <w:t>Açıklama</w:t>
            </w:r>
            <w:r w:rsidR="006C6964" w:rsidRPr="005B23BC">
              <w:rPr>
                <w:rFonts w:ascii="Times New Roman" w:hAnsi="Times New Roman" w:cs="Times New Roman"/>
                <w:b w:val="0"/>
                <w:color w:val="auto"/>
                <w:sz w:val="16"/>
                <w:szCs w:val="16"/>
              </w:rPr>
              <w:t>: İç</w:t>
            </w:r>
            <w:r w:rsidRPr="005B23BC">
              <w:rPr>
                <w:rFonts w:ascii="Times New Roman" w:hAnsi="Times New Roman" w:cs="Times New Roman"/>
                <w:b w:val="0"/>
                <w:color w:val="auto"/>
                <w:sz w:val="16"/>
                <w:szCs w:val="16"/>
              </w:rPr>
              <w:t xml:space="preserve"> Kontrol Sistemine ilişkin yürütülen çalışmalar kapsamında uygulanan bu anketin sorularını cevaplarken ihtiyaç duyabileceğiniz bilgilere anketin sonunda yer verilmiştir, sorulara geçmeden önce lütfen okuyunuz.</w:t>
            </w:r>
          </w:p>
        </w:tc>
        <w:tc>
          <w:tcPr>
            <w:tcW w:w="538" w:type="dxa"/>
            <w:shd w:val="clear" w:color="auto" w:fill="D9D9D9" w:themeFill="background1" w:themeFillShade="D9"/>
            <w:vAlign w:val="center"/>
          </w:tcPr>
          <w:p w:rsidR="00E33B9C" w:rsidRPr="005B23BC" w:rsidRDefault="00E33B9C" w:rsidP="005B23BC">
            <w:pPr>
              <w:pStyle w:val="Balk2"/>
              <w:spacing w:before="0"/>
              <w:ind w:left="-6" w:firstLine="6"/>
              <w:jc w:val="center"/>
              <w:outlineLvl w:val="1"/>
              <w:rPr>
                <w:rFonts w:ascii="Times New Roman" w:hAnsi="Times New Roman" w:cs="Times New Roman"/>
                <w:color w:val="auto"/>
                <w:sz w:val="16"/>
                <w:szCs w:val="16"/>
              </w:rPr>
            </w:pPr>
            <w:r w:rsidRPr="005B23BC">
              <w:rPr>
                <w:rFonts w:ascii="Times New Roman" w:hAnsi="Times New Roman" w:cs="Times New Roman"/>
                <w:color w:val="auto"/>
                <w:sz w:val="16"/>
                <w:szCs w:val="16"/>
              </w:rPr>
              <w:t>E</w:t>
            </w:r>
          </w:p>
        </w:tc>
        <w:tc>
          <w:tcPr>
            <w:tcW w:w="538" w:type="dxa"/>
            <w:shd w:val="clear" w:color="auto" w:fill="D9D9D9" w:themeFill="background1" w:themeFillShade="D9"/>
            <w:vAlign w:val="center"/>
          </w:tcPr>
          <w:p w:rsidR="00E33B9C" w:rsidRPr="005B23BC" w:rsidRDefault="00E33B9C" w:rsidP="005B23BC">
            <w:pPr>
              <w:pStyle w:val="Balk2"/>
              <w:spacing w:before="0"/>
              <w:jc w:val="center"/>
              <w:outlineLvl w:val="1"/>
              <w:rPr>
                <w:rFonts w:ascii="Times New Roman" w:hAnsi="Times New Roman" w:cs="Times New Roman"/>
                <w:color w:val="auto"/>
                <w:sz w:val="16"/>
                <w:szCs w:val="16"/>
              </w:rPr>
            </w:pPr>
            <w:r w:rsidRPr="005B23BC">
              <w:rPr>
                <w:rFonts w:ascii="Times New Roman" w:hAnsi="Times New Roman" w:cs="Times New Roman"/>
                <w:color w:val="auto"/>
                <w:sz w:val="16"/>
                <w:szCs w:val="16"/>
              </w:rPr>
              <w:t>H</w:t>
            </w:r>
          </w:p>
        </w:tc>
        <w:tc>
          <w:tcPr>
            <w:tcW w:w="538" w:type="dxa"/>
            <w:shd w:val="clear" w:color="auto" w:fill="D9D9D9" w:themeFill="background1" w:themeFillShade="D9"/>
            <w:vAlign w:val="center"/>
          </w:tcPr>
          <w:p w:rsidR="00E33B9C" w:rsidRPr="005B23BC" w:rsidRDefault="00E33B9C" w:rsidP="005B23BC">
            <w:pPr>
              <w:pStyle w:val="Balk2"/>
              <w:spacing w:before="0"/>
              <w:jc w:val="center"/>
              <w:outlineLvl w:val="1"/>
              <w:rPr>
                <w:rFonts w:ascii="Times New Roman" w:hAnsi="Times New Roman" w:cs="Times New Roman"/>
                <w:color w:val="auto"/>
                <w:sz w:val="16"/>
                <w:szCs w:val="16"/>
              </w:rPr>
            </w:pPr>
            <w:r w:rsidRPr="005B23BC">
              <w:rPr>
                <w:rFonts w:ascii="Times New Roman" w:hAnsi="Times New Roman" w:cs="Times New Roman"/>
                <w:color w:val="auto"/>
                <w:sz w:val="16"/>
                <w:szCs w:val="16"/>
              </w:rPr>
              <w:t>G</w:t>
            </w:r>
          </w:p>
        </w:tc>
        <w:tc>
          <w:tcPr>
            <w:tcW w:w="5887" w:type="dxa"/>
            <w:shd w:val="clear" w:color="auto" w:fill="D9D9D9" w:themeFill="background1" w:themeFillShade="D9"/>
            <w:vAlign w:val="center"/>
          </w:tcPr>
          <w:p w:rsidR="00E33B9C" w:rsidRPr="005B23BC" w:rsidRDefault="00E33B9C" w:rsidP="005B23BC">
            <w:pPr>
              <w:pStyle w:val="Balk2"/>
              <w:numPr>
                <w:ilvl w:val="0"/>
                <w:numId w:val="32"/>
              </w:numPr>
              <w:spacing w:before="0"/>
              <w:ind w:left="207" w:hanging="207"/>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 xml:space="preserve">Cevabınız E (evet) ise lütfen mevcut duruma ilişkin belge ve kanıtları belirtiniz. </w:t>
            </w:r>
          </w:p>
          <w:p w:rsidR="00E33B9C" w:rsidRPr="005B23BC" w:rsidRDefault="00E33B9C" w:rsidP="005B23BC">
            <w:pPr>
              <w:pStyle w:val="Balk2"/>
              <w:numPr>
                <w:ilvl w:val="0"/>
                <w:numId w:val="32"/>
              </w:numPr>
              <w:spacing w:before="0"/>
              <w:ind w:left="207" w:hanging="207"/>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 xml:space="preserve">Cevabınız H (hayır)ise lütfen tespitinizin ilgili olduğu birim ve/veya alt birimi belirtiniz. </w:t>
            </w:r>
          </w:p>
          <w:p w:rsidR="00E33B9C" w:rsidRPr="005B23BC" w:rsidRDefault="00E33B9C" w:rsidP="005B23BC">
            <w:pPr>
              <w:pStyle w:val="Balk2"/>
              <w:numPr>
                <w:ilvl w:val="0"/>
                <w:numId w:val="32"/>
              </w:numPr>
              <w:spacing w:before="0"/>
              <w:ind w:left="207" w:hanging="207"/>
              <w:jc w:val="both"/>
              <w:outlineLvl w:val="1"/>
              <w:rPr>
                <w:rFonts w:ascii="Times New Roman" w:hAnsi="Times New Roman" w:cs="Times New Roman"/>
                <w:color w:val="auto"/>
                <w:sz w:val="16"/>
                <w:szCs w:val="16"/>
              </w:rPr>
            </w:pPr>
            <w:r w:rsidRPr="005B23BC">
              <w:rPr>
                <w:rFonts w:ascii="Times New Roman" w:hAnsi="Times New Roman" w:cs="Times New Roman"/>
                <w:b w:val="0"/>
                <w:color w:val="auto"/>
                <w:sz w:val="16"/>
                <w:szCs w:val="16"/>
              </w:rPr>
              <w:t>Cevabınız</w:t>
            </w:r>
            <w:r w:rsidR="005B23BC" w:rsidRPr="005B23BC">
              <w:rPr>
                <w:rFonts w:ascii="Times New Roman" w:hAnsi="Times New Roman" w:cs="Times New Roman"/>
                <w:b w:val="0"/>
                <w:color w:val="auto"/>
                <w:sz w:val="16"/>
                <w:szCs w:val="16"/>
              </w:rPr>
              <w:t xml:space="preserve"> </w:t>
            </w:r>
            <w:r w:rsidRPr="005B23BC">
              <w:rPr>
                <w:rFonts w:ascii="Times New Roman" w:hAnsi="Times New Roman" w:cs="Times New Roman"/>
                <w:b w:val="0"/>
                <w:color w:val="auto"/>
                <w:sz w:val="16"/>
                <w:szCs w:val="16"/>
              </w:rPr>
              <w:t>G (geliştirilmeli) ise lütfen konuya ilişkin ön görülen eylemi/eylemleri belirtiniz.</w:t>
            </w:r>
          </w:p>
        </w:tc>
      </w:tr>
      <w:tr w:rsidR="00E33B9C" w:rsidRPr="005B23BC" w:rsidTr="005B23BC">
        <w:trPr>
          <w:trHeight w:val="57"/>
          <w:jc w:val="center"/>
        </w:trPr>
        <w:tc>
          <w:tcPr>
            <w:tcW w:w="552" w:type="dxa"/>
            <w:vAlign w:val="center"/>
          </w:tcPr>
          <w:p w:rsidR="00E33B9C" w:rsidRPr="005B23BC" w:rsidRDefault="00E33B9C" w:rsidP="005B23BC">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w:t>
            </w:r>
          </w:p>
        </w:tc>
        <w:tc>
          <w:tcPr>
            <w:tcW w:w="7335" w:type="dxa"/>
            <w:vAlign w:val="center"/>
          </w:tcPr>
          <w:p w:rsidR="00E33B9C" w:rsidRPr="005B23BC" w:rsidRDefault="00E33B9C"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Biriminiz ve alt biriminiz faaliyetleri hakkında bilgi sahibi misiniz?</w:t>
            </w:r>
          </w:p>
        </w:tc>
        <w:tc>
          <w:tcPr>
            <w:tcW w:w="538" w:type="dxa"/>
            <w:vAlign w:val="center"/>
          </w:tcPr>
          <w:p w:rsidR="00E33B9C" w:rsidRPr="005B23BC" w:rsidRDefault="00E33B9C"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E33B9C" w:rsidRPr="005B23BC" w:rsidRDefault="00E33B9C"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E33B9C" w:rsidRPr="005B23BC" w:rsidRDefault="00E33B9C"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E33B9C" w:rsidRPr="005B23BC" w:rsidRDefault="00E33B9C" w:rsidP="005B23BC">
            <w:pPr>
              <w:jc w:val="both"/>
              <w:rPr>
                <w:rFonts w:ascii="Times New Roman" w:hAnsi="Times New Roman" w:cs="Times New Roman"/>
                <w:sz w:val="16"/>
                <w:szCs w:val="16"/>
                <w:lang w:eastAsia="tr-TR"/>
              </w:rPr>
            </w:pPr>
          </w:p>
        </w:tc>
      </w:tr>
      <w:tr w:rsidR="00F309F7" w:rsidRPr="005B23BC" w:rsidTr="005B23BC">
        <w:trPr>
          <w:trHeight w:val="57"/>
          <w:jc w:val="center"/>
        </w:trPr>
        <w:tc>
          <w:tcPr>
            <w:tcW w:w="552" w:type="dxa"/>
            <w:vAlign w:val="center"/>
          </w:tcPr>
          <w:p w:rsidR="00F309F7" w:rsidRPr="005B23BC" w:rsidRDefault="00F309F7" w:rsidP="005B23BC">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w:t>
            </w:r>
          </w:p>
        </w:tc>
        <w:tc>
          <w:tcPr>
            <w:tcW w:w="7335" w:type="dxa"/>
            <w:vAlign w:val="center"/>
          </w:tcPr>
          <w:p w:rsidR="00F309F7" w:rsidRPr="005B23BC" w:rsidRDefault="00F309F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Biriminiz Acil Durum Ekiplerini ve görevleri hakkında bilgi sahibi misiniz?</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309F7" w:rsidRPr="005B23BC" w:rsidRDefault="00F309F7" w:rsidP="005B23BC">
            <w:pPr>
              <w:jc w:val="both"/>
              <w:rPr>
                <w:rFonts w:ascii="Times New Roman" w:hAnsi="Times New Roman" w:cs="Times New Roman"/>
                <w:sz w:val="16"/>
                <w:szCs w:val="16"/>
                <w:lang w:eastAsia="tr-TR"/>
              </w:rPr>
            </w:pPr>
          </w:p>
        </w:tc>
      </w:tr>
      <w:tr w:rsidR="00F309F7" w:rsidRPr="005B23BC" w:rsidTr="005B23BC">
        <w:trPr>
          <w:trHeight w:val="57"/>
          <w:jc w:val="center"/>
        </w:trPr>
        <w:tc>
          <w:tcPr>
            <w:tcW w:w="552" w:type="dxa"/>
            <w:vAlign w:val="center"/>
          </w:tcPr>
          <w:p w:rsidR="00F309F7" w:rsidRPr="005B23BC" w:rsidRDefault="00F309F7" w:rsidP="005B23BC">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w:t>
            </w:r>
          </w:p>
        </w:tc>
        <w:tc>
          <w:tcPr>
            <w:tcW w:w="7335" w:type="dxa"/>
            <w:vAlign w:val="center"/>
          </w:tcPr>
          <w:p w:rsidR="00F309F7" w:rsidRPr="005B23BC" w:rsidRDefault="00F309F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Görev yerinizde kendinizi güvende hissediyor musunuz?</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309F7" w:rsidRPr="005B23BC" w:rsidRDefault="00F309F7" w:rsidP="005B23BC">
            <w:pPr>
              <w:jc w:val="both"/>
              <w:rPr>
                <w:rFonts w:ascii="Times New Roman" w:hAnsi="Times New Roman" w:cs="Times New Roman"/>
                <w:sz w:val="16"/>
                <w:szCs w:val="16"/>
                <w:lang w:eastAsia="tr-TR"/>
              </w:rPr>
            </w:pPr>
          </w:p>
        </w:tc>
      </w:tr>
      <w:tr w:rsidR="00F309F7" w:rsidRPr="005B23BC" w:rsidTr="005B23BC">
        <w:trPr>
          <w:trHeight w:val="57"/>
          <w:jc w:val="center"/>
        </w:trPr>
        <w:tc>
          <w:tcPr>
            <w:tcW w:w="552" w:type="dxa"/>
            <w:vAlign w:val="center"/>
          </w:tcPr>
          <w:p w:rsidR="00F309F7" w:rsidRPr="005B23BC" w:rsidRDefault="00F309F7" w:rsidP="005B23BC">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w:t>
            </w:r>
          </w:p>
        </w:tc>
        <w:tc>
          <w:tcPr>
            <w:tcW w:w="7335" w:type="dxa"/>
            <w:vAlign w:val="center"/>
          </w:tcPr>
          <w:p w:rsidR="00F309F7" w:rsidRPr="005B23BC" w:rsidRDefault="00F309F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Alt birim faaliyetlerinizi yürütmek için ihtiyaç duyduğunuz kaynaklar (personel, çalışma ortamı, maddi kaynaklar, altyapı vb.) uygun ve yeterli mi?</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309F7" w:rsidRPr="005B23BC" w:rsidRDefault="00F309F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309F7" w:rsidRPr="005B23BC" w:rsidRDefault="00F309F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Pr>
                <w:rFonts w:ascii="Times New Roman" w:hAnsi="Times New Roman" w:cs="Times New Roman"/>
                <w:sz w:val="16"/>
                <w:szCs w:val="16"/>
                <w:lang w:eastAsia="tr-TR"/>
              </w:rPr>
              <w:t>Çalışma ortamınızı sosyal, psikolojik ve fiziksel açılardan uygun ve yeterli mi? Yeterliliğini sağlamak için neler yapılabilir?</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Alt birim faaliyetlerinizi yürütmek için ihtiyaç duyduğunuz kaynaklar güvenli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w:t>
            </w:r>
          </w:p>
        </w:tc>
        <w:tc>
          <w:tcPr>
            <w:tcW w:w="7335" w:type="dxa"/>
            <w:vAlign w:val="center"/>
          </w:tcPr>
          <w:p w:rsidR="00FF5897" w:rsidRPr="005B23BC" w:rsidRDefault="00FF5897" w:rsidP="007F058E">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 xml:space="preserve">Alt birim faaliyetlerinizi yürütmek için </w:t>
            </w:r>
            <w:r>
              <w:rPr>
                <w:rFonts w:ascii="Times New Roman" w:hAnsi="Times New Roman" w:cs="Times New Roman"/>
                <w:sz w:val="16"/>
                <w:szCs w:val="16"/>
                <w:lang w:eastAsia="tr-TR"/>
              </w:rPr>
              <w:t>kullandığınız cihazlara ilişkin kullanma ve çalıştırma talimatları var mı, kolay ulaşabilir mi?</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w:t>
            </w:r>
          </w:p>
        </w:tc>
        <w:tc>
          <w:tcPr>
            <w:tcW w:w="7335" w:type="dxa"/>
            <w:vAlign w:val="center"/>
          </w:tcPr>
          <w:p w:rsidR="00FF5897" w:rsidRPr="005B23BC" w:rsidRDefault="00FF5897" w:rsidP="007F058E">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 xml:space="preserve">Alt birim faaliyetlerinizi yürütmek için </w:t>
            </w:r>
            <w:r>
              <w:rPr>
                <w:rFonts w:ascii="Times New Roman" w:hAnsi="Times New Roman" w:cs="Times New Roman"/>
                <w:sz w:val="16"/>
                <w:szCs w:val="16"/>
                <w:lang w:eastAsia="tr-TR"/>
              </w:rPr>
              <w:t>kullandığınız cihazların bakım-onarım kayıtları tutuluyor mu?</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Alt birim yöneticilerinin ve personelinin görevlerini etkili bir şekilde yürütebilmeleri için sahip olmaları gereken bilgi, deneyim ve nitelikler tanımlı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Alt birim faaliyetlerini yürütmek için ihtiyaç duyulan bilgi ve deneyiminiz yeterli mi? Gelişiminizi sağlayacak mentorluk, eğitim, görev yeri değişimi vb. uygulamalar var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11</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Birim yöneticileriniz tarafından eğitim ihtiyaçlarınız belirleniyor, eğitim faaliyetleri planlanıyor ve düzenli olarak yürütülüyor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12</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Planlanan ve uygulanan hizmet içi eğitimlerin sizin için faydalı olduğunu düşünüyor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13</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Eğitim eksikliği nedeniyle yapılan işlemlerde hata oluşması halinde, bu eksikliğe dönük eğitimler planlanıyor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14</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Hizmet içi eğitim dokümanları personelin kolay ulaşımına imkân verecek şekilde saklanıyor ve güncelleniyor mu? (web sitesi, internet vb.)</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DB0210">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15</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Yeni istihdam edilen personel için tebliğ edilen görev tanımına uygun uyum eğitimi yapılıyor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AB7EEB">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lastRenderedPageBreak/>
              <w:t>16</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Biriminizde uygulanan insan kaynakları yönetimi yazılı olarak tanımlandı mı, ve yeterli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17</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Alt birim faaliyetlerinize ilişkin sorunları tespit etmek, çözüm önerilerini belirlemek, çözüm yöntemlerini uygulamak ve geri dönüşleri dinlemek üzere yönetim tarafından düzenli ve periyodik toplantılar düzenleniyor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18</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Yöneticileriniz karar alırken görüşlerinizden faydalanıyor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19</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Yöneticileriniz faaliyetlerinizi (iş ve işlemlerinizi) etkili ve sürekli bir şekilde izliyor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20</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Performans değerlendirmeleri düzenli aralıklarla yapılıp sonuçlar personele bildiriliyor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21</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Birim yöneticileri tarafından performansı düşük personele düzenli aralıklarla yapıcı geri bildirimlerde bulunuluyor mu? Performansı arttırmak üzere liderlik yapılıyor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22</w:t>
            </w:r>
          </w:p>
        </w:tc>
        <w:tc>
          <w:tcPr>
            <w:tcW w:w="7335" w:type="dxa"/>
            <w:vAlign w:val="center"/>
          </w:tcPr>
          <w:p w:rsidR="00FF5897" w:rsidRPr="005B23BC" w:rsidRDefault="00FF5897" w:rsidP="005B23BC">
            <w:pPr>
              <w:tabs>
                <w:tab w:val="num" w:pos="-8933"/>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 xml:space="preserve">Yüksek performans gösteren personel için ödüllendirme mekanizmaları var mı? </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23</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Yüksek performans gösteren personele verilecek ödül kriterleri belirlendi ve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24</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Yüksek performans gösteren personel ödüllendiriliyor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25</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Personel istihdamı, yer değiştirme, üst görevlere atanma, eğitim, performans değerlendirmesi, özlük hakları gibi insan kaynakları yönetimine ilişkin önemli hususlar yazılı olarak belirlendi ve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26</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Birimizde personel memnuniyeti düzenli olarak ölçülüyor ve değerlendiriliyor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27</w:t>
            </w:r>
          </w:p>
        </w:tc>
        <w:tc>
          <w:tcPr>
            <w:tcW w:w="7335" w:type="dxa"/>
            <w:vAlign w:val="center"/>
          </w:tcPr>
          <w:p w:rsidR="00FF5897" w:rsidRPr="005B23BC" w:rsidRDefault="00FF5897" w:rsidP="007F058E">
            <w:pPr>
              <w:jc w:val="both"/>
              <w:rPr>
                <w:rFonts w:ascii="Times New Roman" w:hAnsi="Times New Roman" w:cs="Times New Roman"/>
                <w:sz w:val="16"/>
                <w:szCs w:val="16"/>
                <w:lang w:eastAsia="tr-TR"/>
              </w:rPr>
            </w:pPr>
            <w:r>
              <w:rPr>
                <w:rFonts w:ascii="Times New Roman" w:hAnsi="Times New Roman" w:cs="Times New Roman"/>
                <w:sz w:val="16"/>
                <w:szCs w:val="16"/>
                <w:lang w:eastAsia="tr-TR"/>
              </w:rPr>
              <w:t>Birimin web sayfası güncel ve anlaşılabilir mi?</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28</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Enstitümüzün organizasyon şeması, misyonu, vizyonu ve kalite politikası hakkında bilgi sahibi misiniz?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29</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Birim yöneticileriniz tarafından Etik Davranış İlkeleri hakkında bilgilendirildiniz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30</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Yükseköğretim Kurumları Etik Davranış İlkeleri ile İYTE Etik Davranış İlkeleri ve Etik Kurulu Yönergesi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31</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Etik davranış ilkelerine ilişkin sorumluluklarınızı biliyor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32</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biriminizde ve birimde yürütülen faaliyetler Yükseköğretim Kurumları Etik Davranış İlkeleri ve İYTE Etik Davranış İlkeleri ve Etik Kurulu Yönergesiyle uyumlu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lastRenderedPageBreak/>
              <w:t>33</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Birimin misyonu, vizyonu, amaç ve hedefleri ile organizasyon şeması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34</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biriminizin ve birimin görev tanımları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35</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birimde yürüttüğünüz faaliyetlere ilişkin personel görev tanımınız yazılı olarak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Görev tanımlarına uygun yetki ve sorumluluklar güncelleniyor ve bildiriliyor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37</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birimde yürüttüğünüz faaliyetlere ilişkin hizmet envanteri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38</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birimde yürüttüğünüz faaliyetlere ilişkin iş akış şemalarınız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39</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birimde yürüttüğünüz faaliyetlere ilişkin iş akış şemalarınız oluşturulurken bilgi ve deneyiminizden katkı alındı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40</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İş akış süreçlerinde imza ve onay mercileri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41</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Gerçekleştirdiğiniz faaliyetler ve sonuçları ile ilgili alt birim yöneticinize ve birim yöneticisine rapor veriyor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42</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Alt biriminizin ve birimin faaliyetleri dürüstlük, saydam ve hesap verebilir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43</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Yöneticileriniz tüm personele adil ve eşit davranıyor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44</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İdari görevinize ilişkin yürüttüğünüz faaliyetleriniz ilişkin tüm bilgi ve belgeler doğru, tam ve güvenilir midir?</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45</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biriminizde vekâlet süreci tanımlanmış kurallara uygun etkin bir şekilde uygulanıyor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Alt biriminizde yetki devirleri tanımlanmış kurallara uygun etkin bir şekilde uygulanıyor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47</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birimde yürüttüğünüz faaliyetlerin tabi olduğu mevzuat, prosedür, talimat ve/veya formun değişmesi durumunda hizmet envanteriniz ile iş akış şemalarınızda gerek görülen güncellemeler yapılıyor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jc w:val="both"/>
              <w:rPr>
                <w:rFonts w:ascii="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48</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Uzun süreli ve kısa süreli görevinden ayrılan personel, yerine ve/veya yeni görevlendirilen personele yürüttüğü faaliyetleri raporluyor mu? (Örnek: Bilgi notu, yardımcı doküman vb.)</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49</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Pr>
                <w:rFonts w:ascii="Times New Roman" w:hAnsi="Times New Roman" w:cs="Times New Roman"/>
                <w:sz w:val="16"/>
                <w:szCs w:val="16"/>
                <w:lang w:eastAsia="tr-TR"/>
              </w:rPr>
              <w:t>Alt biriminizde ve biriminizde yürütülen faaliyetlerde PÜKÖ döngüsü uygulanıyor mu?</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9F4F2D">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lastRenderedPageBreak/>
              <w:t>50</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Alt biriminizde ve biriminizde yürütülen faaliyetler belirlenen tanımlara ve iş akış şemalarına uygun yürütülüyor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51</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biriminizde ve biriminizde yürütülen faaliyetler için iş takvimi planı oluşturuldu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52</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biriminize ve biriminize ilişkin hassas görevler tanımlandı ve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53</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biriminize ilişkin hassas görevler tanımlanırken bilgi ve deneyiminizden katkı alındı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54</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rPr>
              <w:t>Alt biriminize ilişkin hassas görevler değişen koşullara göre güncelleniyor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55</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eastAsia="Times New Roman" w:hAnsi="Times New Roman" w:cs="Times New Roman"/>
                <w:sz w:val="16"/>
                <w:szCs w:val="16"/>
                <w:lang w:eastAsia="tr-TR"/>
              </w:rPr>
              <w:t>Yöneticilerinizin alt biriminizde ve/veya biriminizde yürütülen faaliyetlere ilişkin verilen görevlerin sonucunu izlemesine yönelik mekanizmalar mevcut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56</w:t>
            </w:r>
          </w:p>
        </w:tc>
        <w:tc>
          <w:tcPr>
            <w:tcW w:w="7335" w:type="dxa"/>
            <w:vAlign w:val="center"/>
          </w:tcPr>
          <w:p w:rsidR="00FF5897" w:rsidRPr="005B23BC" w:rsidRDefault="00FF5897" w:rsidP="005B23BC">
            <w:pPr>
              <w:tabs>
                <w:tab w:val="num" w:pos="-426"/>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Birlikte çalıştığınız mesai arkadaşlarınız ve yöneticileriniz; birimdeki faaliyetleri etkin ve etkili bir şekilde yürütebilecek bilgi, deneyim ve yeteneğe sahip midir?</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57</w:t>
            </w:r>
          </w:p>
        </w:tc>
        <w:tc>
          <w:tcPr>
            <w:tcW w:w="7335" w:type="dxa"/>
            <w:vAlign w:val="center"/>
          </w:tcPr>
          <w:p w:rsidR="00FF5897" w:rsidRPr="005B23BC" w:rsidRDefault="00FF5897" w:rsidP="005B23BC">
            <w:pPr>
              <w:tabs>
                <w:tab w:val="num" w:pos="-426"/>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Birimde görevlendirilen idari personellerin yürüttükleri faaliyetler ile mesleki yeterlilikleri uyumlu mudur?</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58</w:t>
            </w:r>
          </w:p>
        </w:tc>
        <w:tc>
          <w:tcPr>
            <w:tcW w:w="7335" w:type="dxa"/>
            <w:vAlign w:val="center"/>
          </w:tcPr>
          <w:p w:rsidR="00FF5897" w:rsidRPr="005B23BC" w:rsidRDefault="00FF5897" w:rsidP="005B23BC">
            <w:pPr>
              <w:tabs>
                <w:tab w:val="num" w:pos="-426"/>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Görevde ilerleme ve yükselme süreçlerinde bireysel performans göz önünde bulunduruluyor mu, liyakat ilkesine uyuluyor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59</w:t>
            </w:r>
          </w:p>
        </w:tc>
        <w:tc>
          <w:tcPr>
            <w:tcW w:w="7335" w:type="dxa"/>
            <w:vAlign w:val="center"/>
          </w:tcPr>
          <w:p w:rsidR="00FF5897" w:rsidRPr="005B23BC" w:rsidRDefault="00FF5897" w:rsidP="005B23BC">
            <w:pPr>
              <w:tabs>
                <w:tab w:val="num" w:pos="-426"/>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Odanızı paylaştığınız diğer personel/personeller ile uyum sağlayabiliyor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60</w:t>
            </w:r>
          </w:p>
        </w:tc>
        <w:tc>
          <w:tcPr>
            <w:tcW w:w="7335" w:type="dxa"/>
            <w:vAlign w:val="center"/>
          </w:tcPr>
          <w:p w:rsidR="00FF5897" w:rsidRPr="005B23BC" w:rsidRDefault="00FF5897" w:rsidP="005B23BC">
            <w:pPr>
              <w:tabs>
                <w:tab w:val="num" w:pos="-426"/>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Faaliyetlerinizi yürütürken iletişim ve karşılıklı bilgi akışı sağlamak zorunda olduğunuz biriminiz personeli/personelleri ve diğer birim personeli/personelleri ile uyum sağlayabiliyor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61</w:t>
            </w:r>
          </w:p>
        </w:tc>
        <w:tc>
          <w:tcPr>
            <w:tcW w:w="7335" w:type="dxa"/>
            <w:vAlign w:val="center"/>
          </w:tcPr>
          <w:p w:rsidR="00FF5897" w:rsidRPr="005B23BC" w:rsidRDefault="00FF5897" w:rsidP="005B23BC">
            <w:pPr>
              <w:tabs>
                <w:tab w:val="num" w:pos="-426"/>
              </w:tabs>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Biriminizde görevli idari personelin alması gereken ön önemli hizmet içi eğitim konularını nelerdir?</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62</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Görev alanınız çerçevesinde birim hedeflerine uygun spesifik, ölçülebilir, ulaşılabilir, ilgili ve süreli özel hedefler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63</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biriminizin ve birimin amaç ve hedeflerine yönelik riskler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64</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Riskler değişen koşullara göre değerlendiriliyor ve güncelleniyor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65</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lang w:eastAsia="tr-TR"/>
              </w:rPr>
              <w:t>Alt biriminizin ve birimin risklerine ilişkin gerçekleşme olasılığı ve muhtemel etkileri analiz ediliyor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66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Alt biriminizin ve birimin risklerine karşı alınacak önlemler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lastRenderedPageBreak/>
              <w:t>67</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Alt biriminiz ve biriminiz r</w:t>
            </w:r>
            <w:r w:rsidRPr="005B23BC">
              <w:rPr>
                <w:rFonts w:ascii="Times New Roman" w:hAnsi="Times New Roman" w:cs="Times New Roman"/>
                <w:b w:val="0"/>
                <w:color w:val="auto"/>
                <w:sz w:val="16"/>
                <w:szCs w:val="16"/>
                <w:lang w:eastAsia="tr-TR"/>
              </w:rPr>
              <w:t>iskleri için kontrol yöntemleri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68</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Alt birim faaliyetlerinize ilişkin belirlenen hizmet formları ve iş akış şemaları anlaşılabilir ve ulaşılabilir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outlineLvl w:val="1"/>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69</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Görev tanımınız yaptığınız işe uygun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70</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Görev tanımınız yapılan işe uygun olarak güncelleniyor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71</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 xml:space="preserve">Alt biriminizde yürüttüğünüz faaliyetlere ilişkin iş süreçlerinin uygulamasında </w:t>
            </w:r>
            <w:r w:rsidRPr="005B23BC">
              <w:rPr>
                <w:rFonts w:ascii="Times New Roman" w:hAnsi="Times New Roman" w:cs="Times New Roman"/>
                <w:b w:val="0"/>
                <w:color w:val="auto"/>
                <w:sz w:val="16"/>
                <w:szCs w:val="16"/>
                <w:lang w:eastAsia="tr-TR"/>
              </w:rPr>
              <w:t>mevzuat vb. sebepler ile değişiklik, düzeltme ve ekleme olması durumunda tarafınıza tebliğ edilen iş akı şemalarında ve ilgili tanım ve dokümanlarda güncelleme yapıyor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72</w:t>
            </w:r>
          </w:p>
        </w:tc>
        <w:tc>
          <w:tcPr>
            <w:tcW w:w="7335"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r w:rsidRPr="005B23BC">
              <w:rPr>
                <w:rFonts w:ascii="Times New Roman" w:eastAsia="Times New Roman" w:hAnsi="Times New Roman" w:cs="Times New Roman"/>
                <w:sz w:val="16"/>
                <w:szCs w:val="16"/>
                <w:lang w:eastAsia="tr-TR"/>
              </w:rPr>
              <w:t>Alt biriminizde yürütülen her bir faaliyet ve riskleri için uygun kontrol strateji ve yöntemleri (düzenli gözden geçirme, örnekleme yoluyla kontrol, karşılaştırma, onaylama, raporlama, koordinasyon, doğrulama, analiz etme, yetkilendirme, gözetim, inceleme, izleme vb.) belirlendi ve uygulanıyor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73</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Alt birim varlıklarınızın dönemsel kontrolü ve güvenliği sağlanıyor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74</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faaliyetlerinize ilişkin prosedürler ve ilgili dokümanlar güncel, kapsamlı, mevzuata uygun, anlaşılabilir ve ulaşılabilir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75</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faaliyetlerinde birbiriyle bağlantısı bulunan faaliyetlere ilişkin süreçlerde çelişkili durum ya da uyumsuzluk olup olamadığı araştırılıyor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 xml:space="preserve">Birim yöneticileri yürütülen faaliyetlerde tespit edilen </w:t>
            </w:r>
            <w:r w:rsidRPr="005B23BC">
              <w:rPr>
                <w:rFonts w:ascii="Times New Roman" w:hAnsi="Times New Roman" w:cs="Times New Roman"/>
                <w:b w:val="0"/>
                <w:color w:val="auto"/>
                <w:sz w:val="16"/>
                <w:szCs w:val="16"/>
                <w:lang w:eastAsia="tr-TR"/>
              </w:rPr>
              <w:t>hata, eksiklik, yanlışlık, usulsüzlük ve yolsuzluk olması durumunda düzeltilmesi için hemen harekete geçiyor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77</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 xml:space="preserve">Alt birim faaliyetlerinizde görevler ayrılığı ilkesi uygulanıyor mu? </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78</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 xml:space="preserve">Alt birim faaliyetleri yürütülürken </w:t>
            </w:r>
            <w:r w:rsidRPr="005B23BC">
              <w:rPr>
                <w:rFonts w:ascii="Times New Roman" w:hAnsi="Times New Roman" w:cs="Times New Roman"/>
                <w:b w:val="0"/>
                <w:color w:val="auto"/>
                <w:sz w:val="16"/>
                <w:szCs w:val="16"/>
                <w:lang w:eastAsia="tr-TR"/>
              </w:rPr>
              <w:t>kaynaklar mevzuata uygun, etkili ve verimli kullanılıyor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79</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kaynakları hatalara, yolsuzluklara ve kötüye kullanıma karşı korunuyor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80</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Tek kişinin sorumluluğunda bulunan işlemlerde olası riskler için önlem alınıyor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81</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faaliyetlerinizin sürekliliğini etkileyebilecek durumlara karşı gerekli önlemler alındı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82</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Vekâlet sistemi etkili olarak uygulanıyor mu? (Her kademe için)</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83</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Görevinizi yapamaz hale gelmeniz ve/veya izinli olmanız durumuna karşı yedek personel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lastRenderedPageBreak/>
              <w:t>84</w:t>
            </w:r>
          </w:p>
        </w:tc>
        <w:tc>
          <w:tcPr>
            <w:tcW w:w="7335" w:type="dxa"/>
            <w:vAlign w:val="center"/>
          </w:tcPr>
          <w:p w:rsidR="00FF5897" w:rsidRPr="005B23BC" w:rsidRDefault="00FF5897" w:rsidP="005B23BC">
            <w:pPr>
              <w:jc w:val="both"/>
              <w:outlineLvl w:val="1"/>
              <w:rPr>
                <w:rFonts w:ascii="Times New Roman" w:eastAsia="Times New Roman" w:hAnsi="Times New Roman" w:cs="Times New Roman"/>
                <w:b/>
                <w:bCs/>
                <w:sz w:val="16"/>
                <w:szCs w:val="16"/>
                <w:lang w:eastAsia="tr-TR"/>
              </w:rPr>
            </w:pPr>
            <w:r w:rsidRPr="005B23BC">
              <w:rPr>
                <w:rFonts w:ascii="Times New Roman" w:eastAsia="Times New Roman" w:hAnsi="Times New Roman" w:cs="Times New Roman"/>
                <w:sz w:val="16"/>
                <w:szCs w:val="16"/>
                <w:lang w:eastAsia="tr-TR"/>
              </w:rPr>
              <w:t>Görevinizden ayrılırken; yerinize görevlendirilen personele ve/veya birim yöneticinize sunulmak üzere, sorumlu olduğunuz faaliyetlerin durumunu belirten ve gerekli belgeleri de içeren bir rapor hazırlıyor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85</w:t>
            </w:r>
          </w:p>
        </w:tc>
        <w:tc>
          <w:tcPr>
            <w:tcW w:w="7335" w:type="dxa"/>
            <w:vAlign w:val="center"/>
          </w:tcPr>
          <w:p w:rsidR="00FF5897" w:rsidRPr="005B23BC" w:rsidRDefault="00FF5897" w:rsidP="005B23BC">
            <w:pPr>
              <w:jc w:val="both"/>
              <w:textAlignment w:val="baseline"/>
              <w:rPr>
                <w:rFonts w:ascii="Times New Roman" w:eastAsia="Times New Roman" w:hAnsi="Times New Roman" w:cs="Times New Roman"/>
                <w:b/>
                <w:bCs/>
                <w:sz w:val="16"/>
                <w:szCs w:val="16"/>
                <w:lang w:eastAsia="tr-TR"/>
              </w:rPr>
            </w:pPr>
            <w:r w:rsidRPr="005B23BC">
              <w:rPr>
                <w:rFonts w:ascii="Times New Roman" w:eastAsia="Times New Roman" w:hAnsi="Times New Roman" w:cs="Times New Roman"/>
                <w:sz w:val="16"/>
                <w:szCs w:val="16"/>
                <w:lang w:eastAsia="tr-TR"/>
              </w:rPr>
              <w:t>Personel yetersizliği, geçici veya sürekli olarak görevden ayrılma, yeni bilgi sistemlerine geçiş, yöntem veya mevzuat değişiklikleri ile olağanüstü durumlar gibi faaliyetlerin sürekliliğini etkileyen nedenlere karşı gerekli önlemler alındı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faaliyetlerinizi kesintiye uğratabilecek veya yavaşlatabilecek riskler hakkında önceden bilgilendiriliyor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87</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faaliyetlerinize ilişkin bilgi sistemlerine veri, bilgi girişi ve erişim konusunda yetkilendirme yapıldı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88</w:t>
            </w:r>
          </w:p>
        </w:tc>
        <w:tc>
          <w:tcPr>
            <w:tcW w:w="7335" w:type="dxa"/>
            <w:vAlign w:val="center"/>
          </w:tcPr>
          <w:p w:rsidR="00FF5897" w:rsidRPr="005B23BC" w:rsidRDefault="00FF5897" w:rsidP="005B23BC">
            <w:pPr>
              <w:jc w:val="both"/>
              <w:textAlignment w:val="baseline"/>
              <w:rPr>
                <w:rFonts w:ascii="Times New Roman" w:eastAsia="Times New Roman" w:hAnsi="Times New Roman" w:cs="Times New Roman"/>
                <w:bCs/>
                <w:sz w:val="16"/>
                <w:szCs w:val="16"/>
                <w:lang w:eastAsia="tr-TR"/>
              </w:rPr>
            </w:pPr>
            <w:r w:rsidRPr="005B23BC">
              <w:rPr>
                <w:rFonts w:ascii="Times New Roman" w:eastAsia="Times New Roman" w:hAnsi="Times New Roman" w:cs="Times New Roman"/>
                <w:sz w:val="16"/>
                <w:szCs w:val="16"/>
                <w:lang w:eastAsia="tr-TR"/>
              </w:rPr>
              <w:t>Biriminizde yatay ve dikey iç iletişim ile dış iletişimi kapsayan etkili ve sürekli bir bilgi ve iletişim sistemi mevcut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outlineLvl w:val="1"/>
              <w:rPr>
                <w:rFonts w:ascii="Times New Roman" w:eastAsia="Times New Roman" w:hAnsi="Times New Roman" w:cs="Times New Roman"/>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89</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Biriminizdeki yatay ve dikey iletişim sistemi; değerlendirme, öneri ve sorunların iletilmesini sağlayacak yeterlilikte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90</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Biriminizde yürütülen faaliyetlerle ilgili risklerin, aksaklıkların belirlenmesi, bildirilmesi, ölçülmesi, giderilmesi ve yönetilmesi için tüm alt birimler arasında iletişim ve eşgüdüm var mı ve yeterli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91</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 xml:space="preserve">Biriminizde yürütülen faaliyetlerin </w:t>
            </w:r>
            <w:r w:rsidRPr="005B23BC">
              <w:rPr>
                <w:rFonts w:ascii="Times New Roman" w:hAnsi="Times New Roman" w:cs="Times New Roman"/>
                <w:b w:val="0"/>
                <w:color w:val="auto"/>
                <w:sz w:val="16"/>
                <w:szCs w:val="16"/>
              </w:rPr>
              <w:t xml:space="preserve">kesintisiz ve sorunsuz yürütmesi için birim ve alt birimler ile oluşturulan iletişim sistemi yeterli mi?  </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92</w:t>
            </w:r>
          </w:p>
        </w:tc>
        <w:tc>
          <w:tcPr>
            <w:tcW w:w="7335" w:type="dxa"/>
            <w:vAlign w:val="center"/>
          </w:tcPr>
          <w:p w:rsidR="00FF5897" w:rsidRPr="005B23BC" w:rsidRDefault="00FF5897" w:rsidP="005B23BC">
            <w:pPr>
              <w:jc w:val="both"/>
              <w:outlineLvl w:val="1"/>
              <w:rPr>
                <w:rFonts w:ascii="Times New Roman" w:eastAsia="Times New Roman" w:hAnsi="Times New Roman" w:cs="Times New Roman"/>
                <w:bCs/>
                <w:sz w:val="16"/>
                <w:szCs w:val="16"/>
                <w:lang w:eastAsia="tr-TR"/>
              </w:rPr>
            </w:pPr>
            <w:r w:rsidRPr="005B23BC">
              <w:rPr>
                <w:rFonts w:ascii="Times New Roman" w:eastAsia="Times New Roman" w:hAnsi="Times New Roman" w:cs="Times New Roman"/>
                <w:sz w:val="16"/>
                <w:szCs w:val="16"/>
                <w:lang w:eastAsia="tr-TR"/>
              </w:rPr>
              <w:t>Biriminizdeki yatay ve dikey raporlama ağı yazılı olarak belirlendi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93</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Alt birim faaliyetlerinize ilişkin hazırlamanız gereken raporlar hakkında bilgilendirildiniz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94</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Biriminiz faaliyetlerinin kaydı, sınıflandırılması, korunması ve erişimini de kapsayan, belirlenmiş standartlara uygun arşiv ve dokümantasyon sistemi oluşturuldu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95</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Kayıt ve dosyalama sistemi elektronik ortamdakiler dâhil, gelen ve giden evrak ile idare içi haberleşmeyi de kapsıyor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Kayıt ve dosyalama sistemi kapsamlı, güncel, ulaşılabilir ve izlenebilir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outlineLvl w:val="1"/>
              <w:rPr>
                <w:rFonts w:ascii="Times New Roman" w:eastAsia="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97</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Kayıt ve arşiv sistemi kişisel verilerin güvenliğini ve korunmasını sağlıyor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outlineLvl w:val="1"/>
              <w:rPr>
                <w:rFonts w:ascii="Times New Roman" w:eastAsia="Times New Roman" w:hAnsi="Times New Roman" w:cs="Times New Roman"/>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98</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faaliyetlerinize ilişkin işlemler doğru, güvenilir, tam, kullanışlı, anlaşılabilir ve standartlara uygun belgelerle kayıt altına alınıyor ve arşivleniyor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outlineLvl w:val="1"/>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99</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Alt birim faaliyetlerinize ilişkin doğru ve güvenilir bilgiye zamanında ulaşılabiliyor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jc w:val="both"/>
              <w:outlineLvl w:val="1"/>
              <w:rPr>
                <w:rFonts w:ascii="Times New Roman" w:eastAsia="Times New Roman" w:hAnsi="Times New Roman" w:cs="Times New Roman"/>
                <w:b/>
                <w:bCs/>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100</w:t>
            </w:r>
          </w:p>
        </w:tc>
        <w:tc>
          <w:tcPr>
            <w:tcW w:w="7335" w:type="dxa"/>
            <w:vAlign w:val="center"/>
          </w:tcPr>
          <w:p w:rsidR="00FF5897" w:rsidRPr="005B23BC" w:rsidRDefault="00FF5897" w:rsidP="005B23BC">
            <w:pPr>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Hata, usulsüzlük ve yolsuzluklar ile sorun, öneri ve şikâyetleri bildirme yöntemleri belirlendi ve duyuruldu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lastRenderedPageBreak/>
              <w:t>101</w:t>
            </w:r>
          </w:p>
        </w:tc>
        <w:tc>
          <w:tcPr>
            <w:tcW w:w="7335" w:type="dxa"/>
            <w:vAlign w:val="center"/>
          </w:tcPr>
          <w:p w:rsidR="00FF5897" w:rsidRPr="005B23BC" w:rsidRDefault="00FF5897" w:rsidP="005B23BC">
            <w:pPr>
              <w:jc w:val="both"/>
              <w:outlineLvl w:val="1"/>
              <w:rPr>
                <w:rFonts w:ascii="Times New Roman" w:eastAsia="Times New Roman" w:hAnsi="Times New Roman" w:cs="Times New Roman"/>
                <w:sz w:val="16"/>
                <w:szCs w:val="16"/>
                <w:lang w:eastAsia="tr-TR"/>
              </w:rPr>
            </w:pPr>
            <w:r w:rsidRPr="005B23BC">
              <w:rPr>
                <w:rFonts w:ascii="Times New Roman" w:eastAsia="Times New Roman" w:hAnsi="Times New Roman" w:cs="Times New Roman"/>
                <w:sz w:val="16"/>
                <w:szCs w:val="16"/>
                <w:lang w:eastAsia="tr-TR"/>
              </w:rPr>
              <w:t>Yöneticiler, bildirilen hata, usulsüzlük ve yolsuzluklar hakkında yeterli inceleme yapıyor mu?</w:t>
            </w:r>
            <w:r>
              <w:rPr>
                <w:rFonts w:ascii="Times New Roman" w:eastAsia="Times New Roman" w:hAnsi="Times New Roman" w:cs="Times New Roman"/>
                <w:sz w:val="16"/>
                <w:szCs w:val="16"/>
                <w:lang w:eastAsia="tr-TR"/>
              </w:rPr>
              <w:t xml:space="preserve"> </w:t>
            </w:r>
            <w:r w:rsidRPr="005B23BC">
              <w:rPr>
                <w:rFonts w:ascii="Times New Roman" w:eastAsia="Times New Roman" w:hAnsi="Times New Roman" w:cs="Times New Roman"/>
                <w:sz w:val="16"/>
                <w:szCs w:val="16"/>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102</w:t>
            </w:r>
          </w:p>
        </w:tc>
        <w:tc>
          <w:tcPr>
            <w:tcW w:w="7335" w:type="dxa"/>
            <w:vAlign w:val="center"/>
          </w:tcPr>
          <w:p w:rsidR="00FF5897" w:rsidRPr="005B23BC" w:rsidRDefault="00FF5897" w:rsidP="005B23BC">
            <w:pPr>
              <w:jc w:val="both"/>
              <w:outlineLvl w:val="1"/>
              <w:rPr>
                <w:rFonts w:ascii="Times New Roman" w:eastAsia="Times New Roman" w:hAnsi="Times New Roman" w:cs="Times New Roman"/>
                <w:b/>
                <w:bCs/>
                <w:sz w:val="16"/>
                <w:szCs w:val="16"/>
                <w:lang w:eastAsia="tr-TR"/>
              </w:rPr>
            </w:pPr>
            <w:r w:rsidRPr="005B23BC">
              <w:rPr>
                <w:rFonts w:ascii="Times New Roman" w:eastAsia="Times New Roman" w:hAnsi="Times New Roman" w:cs="Times New Roman"/>
                <w:sz w:val="16"/>
                <w:szCs w:val="16"/>
                <w:lang w:eastAsia="tr-TR"/>
              </w:rPr>
              <w:t>Hata, usulsüzlük ve yolsuzlukları bildiren personele haksız ve ayırımcı bir muamele yapılıyor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103</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Biriminizde iç kontrol sistemi ve işleyişine ilişkin olarak yönetici ve personelin farkındalık ve sahiplenilmesini arttırmaya yönelik çalışmalar yürütülüyor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104</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Sistemi hakkında bilgi sahibi misiniz?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105</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İç Kontrol Sistemi birim yöneticileriniz tarafından benimseniyor, sahipleniliyor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106</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İç Kontrol Sistemi biriminiz personelleri tarafından sahipleniliyor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107</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Sistemine ilişkin farkındalığı artırmak için biriminizde çalışmalar yapıldı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108</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Sistemine ilişkin biriminizde yürütülen çalışmaları yeterli buluyor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109</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Sistemi ile ilgili kavramları biliyor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sidRPr="005B23BC">
              <w:rPr>
                <w:rFonts w:ascii="Times New Roman" w:hAnsi="Times New Roman" w:cs="Times New Roman"/>
                <w:b w:val="0"/>
                <w:color w:val="auto"/>
                <w:sz w:val="16"/>
                <w:szCs w:val="16"/>
              </w:rPr>
              <w:t>110</w:t>
            </w:r>
          </w:p>
        </w:tc>
        <w:tc>
          <w:tcPr>
            <w:tcW w:w="7335" w:type="dxa"/>
            <w:vAlign w:val="center"/>
          </w:tcPr>
          <w:p w:rsidR="00FF5897" w:rsidRPr="005B23BC" w:rsidRDefault="00FF5897" w:rsidP="005B23BC">
            <w:pPr>
              <w:jc w:val="both"/>
              <w:rPr>
                <w:rFonts w:ascii="Times New Roman" w:hAnsi="Times New Roman" w:cs="Times New Roman"/>
                <w:sz w:val="16"/>
                <w:szCs w:val="16"/>
              </w:rPr>
            </w:pPr>
            <w:r w:rsidRPr="005B23BC">
              <w:rPr>
                <w:rFonts w:ascii="Times New Roman" w:hAnsi="Times New Roman" w:cs="Times New Roman"/>
                <w:sz w:val="16"/>
                <w:szCs w:val="16"/>
                <w:lang w:eastAsia="tr-TR"/>
              </w:rPr>
              <w:t>Fakültemizin web sayfasında yer alan iç kontrol sekmesi içindeki bilgilerden faydalandınız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111</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İç Kontrol Sistemi yeterince açık ve tutarlı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112</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Sistemi ile ilgili planlanan/uygulanan hizmet içi eğitimlerin sizin için faydalı olduğunu/olacağını düşünüyor musunuz?</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113</w:t>
            </w:r>
          </w:p>
        </w:tc>
        <w:tc>
          <w:tcPr>
            <w:tcW w:w="7335" w:type="dxa"/>
            <w:vAlign w:val="center"/>
          </w:tcPr>
          <w:p w:rsidR="00FF5897" w:rsidRPr="005B23BC" w:rsidRDefault="00FF5897" w:rsidP="005B23BC">
            <w:pPr>
              <w:jc w:val="both"/>
              <w:rPr>
                <w:rFonts w:ascii="Times New Roman" w:hAnsi="Times New Roman" w:cs="Times New Roman"/>
                <w:sz w:val="16"/>
                <w:szCs w:val="16"/>
                <w:lang w:eastAsia="tr-TR"/>
              </w:rPr>
            </w:pPr>
            <w:r w:rsidRPr="005B23BC">
              <w:rPr>
                <w:rFonts w:ascii="Times New Roman" w:hAnsi="Times New Roman" w:cs="Times New Roman"/>
                <w:sz w:val="16"/>
                <w:szCs w:val="16"/>
                <w:lang w:eastAsia="tr-TR"/>
              </w:rPr>
              <w:t>İç Kontrol Sistemi hakkında genel bir eğitim aldınız mı?</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C15095">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114</w:t>
            </w:r>
          </w:p>
        </w:tc>
        <w:tc>
          <w:tcPr>
            <w:tcW w:w="7335"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r w:rsidRPr="005B23BC">
              <w:rPr>
                <w:rFonts w:ascii="Times New Roman" w:eastAsia="Times New Roman" w:hAnsi="Times New Roman" w:cs="Times New Roman"/>
                <w:b w:val="0"/>
                <w:color w:val="auto"/>
                <w:sz w:val="16"/>
                <w:szCs w:val="16"/>
                <w:lang w:eastAsia="tr-TR"/>
              </w:rPr>
              <w:t>Biriminizce İç Kontrol Sistemi kapsamınca yürüttüğü çalışmalara ilişkin kontrol yöntemleri ile eksik, hata ve güncellemelerin belirlenmesi, bildirilmesi ve alınacak önlemlerin belirlenmesi hususlarında süreç ve yöntemler belirlendi ve tebliğ edildi mi?</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p>
        </w:tc>
      </w:tr>
      <w:tr w:rsidR="00FF5897" w:rsidRPr="005B23BC" w:rsidTr="005B23BC">
        <w:trPr>
          <w:trHeight w:val="57"/>
          <w:jc w:val="center"/>
        </w:trPr>
        <w:tc>
          <w:tcPr>
            <w:tcW w:w="552" w:type="dxa"/>
            <w:vAlign w:val="center"/>
          </w:tcPr>
          <w:p w:rsidR="00FF5897" w:rsidRPr="005B23BC" w:rsidRDefault="00FF5897" w:rsidP="005B23BC">
            <w:pPr>
              <w:pStyle w:val="Balk2"/>
              <w:spacing w:before="0"/>
              <w:jc w:val="center"/>
              <w:outlineLvl w:val="1"/>
              <w:rPr>
                <w:rFonts w:ascii="Times New Roman" w:hAnsi="Times New Roman" w:cs="Times New Roman"/>
                <w:b w:val="0"/>
                <w:color w:val="auto"/>
                <w:sz w:val="16"/>
                <w:szCs w:val="16"/>
              </w:rPr>
            </w:pPr>
            <w:r>
              <w:rPr>
                <w:rFonts w:ascii="Times New Roman" w:hAnsi="Times New Roman" w:cs="Times New Roman"/>
                <w:b w:val="0"/>
                <w:color w:val="auto"/>
                <w:sz w:val="16"/>
                <w:szCs w:val="16"/>
              </w:rPr>
              <w:t>115</w:t>
            </w:r>
          </w:p>
        </w:tc>
        <w:tc>
          <w:tcPr>
            <w:tcW w:w="7335" w:type="dxa"/>
            <w:vAlign w:val="center"/>
          </w:tcPr>
          <w:p w:rsidR="00FF5897" w:rsidRPr="005B23BC" w:rsidRDefault="00FF5897" w:rsidP="005B23BC">
            <w:pPr>
              <w:pStyle w:val="Balk2"/>
              <w:spacing w:before="0"/>
              <w:jc w:val="both"/>
              <w:outlineLvl w:val="1"/>
              <w:rPr>
                <w:rFonts w:ascii="Times New Roman" w:hAnsi="Times New Roman" w:cs="Times New Roman"/>
                <w:b w:val="0"/>
                <w:color w:val="auto"/>
                <w:sz w:val="16"/>
                <w:szCs w:val="16"/>
                <w:lang w:eastAsia="tr-TR"/>
              </w:rPr>
            </w:pPr>
            <w:r w:rsidRPr="005B23BC">
              <w:rPr>
                <w:rFonts w:ascii="Times New Roman" w:hAnsi="Times New Roman" w:cs="Times New Roman"/>
                <w:b w:val="0"/>
                <w:color w:val="auto"/>
                <w:sz w:val="16"/>
                <w:szCs w:val="16"/>
                <w:lang w:eastAsia="tr-TR"/>
              </w:rPr>
              <w:t>Biriminizce İç Kontrol Sistemi kapsamında yürütülen çalışmalara ilişkin öneri, sorun ve şikâyetleriniz dikkate alınıyor mu?</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38" w:type="dxa"/>
            <w:vAlign w:val="center"/>
          </w:tcPr>
          <w:p w:rsidR="00FF5897" w:rsidRPr="005B23BC" w:rsidRDefault="00FF5897" w:rsidP="005B23BC">
            <w:pPr>
              <w:jc w:val="center"/>
              <w:rPr>
                <w:rFonts w:ascii="Times New Roman" w:hAnsi="Times New Roman" w:cs="Times New Roman"/>
                <w:sz w:val="44"/>
                <w:szCs w:val="44"/>
                <w:lang w:eastAsia="tr-TR"/>
              </w:rPr>
            </w:pPr>
            <w:r w:rsidRPr="005B23BC">
              <w:rPr>
                <w:rFonts w:ascii="Times New Roman" w:hAnsi="Times New Roman" w:cs="Times New Roman"/>
                <w:sz w:val="44"/>
                <w:szCs w:val="44"/>
                <w:lang w:eastAsia="tr-TR"/>
              </w:rPr>
              <w:t>□</w:t>
            </w:r>
          </w:p>
        </w:tc>
        <w:tc>
          <w:tcPr>
            <w:tcW w:w="5887" w:type="dxa"/>
            <w:vAlign w:val="center"/>
          </w:tcPr>
          <w:p w:rsidR="00FF5897" w:rsidRPr="005B23BC" w:rsidRDefault="00FF5897" w:rsidP="005B23BC">
            <w:pPr>
              <w:pStyle w:val="Balk2"/>
              <w:spacing w:before="0"/>
              <w:jc w:val="both"/>
              <w:outlineLvl w:val="1"/>
              <w:rPr>
                <w:rFonts w:ascii="Times New Roman" w:eastAsia="Times New Roman" w:hAnsi="Times New Roman" w:cs="Times New Roman"/>
                <w:b w:val="0"/>
                <w:color w:val="auto"/>
                <w:sz w:val="16"/>
                <w:szCs w:val="16"/>
                <w:lang w:eastAsia="tr-TR"/>
              </w:rPr>
            </w:pPr>
          </w:p>
        </w:tc>
      </w:tr>
    </w:tbl>
    <w:p w:rsidR="002A40A2" w:rsidRDefault="00511C7B" w:rsidP="005B23BC">
      <w:pPr>
        <w:spacing w:after="0" w:line="240" w:lineRule="auto"/>
        <w:jc w:val="both"/>
        <w:rPr>
          <w:rFonts w:ascii="Times New Roman" w:hAnsi="Times New Roman" w:cs="Times New Roman"/>
          <w:sz w:val="16"/>
          <w:szCs w:val="16"/>
          <w:lang w:eastAsia="tr-TR"/>
        </w:rPr>
      </w:pPr>
      <w:r w:rsidRPr="00E87BFF">
        <w:rPr>
          <w:rFonts w:ascii="Times New Roman" w:hAnsi="Times New Roman" w:cs="Times New Roman"/>
          <w:sz w:val="16"/>
          <w:szCs w:val="16"/>
          <w:lang w:eastAsia="tr-TR"/>
        </w:rPr>
        <w:t xml:space="preserve"> </w:t>
      </w:r>
      <w:bookmarkStart w:id="0" w:name="_GoBack"/>
      <w:bookmarkEnd w:id="0"/>
    </w:p>
    <w:sectPr w:rsidR="002A40A2" w:rsidSect="00B05A90">
      <w:headerReference w:type="default" r:id="rId8"/>
      <w:footerReference w:type="default" r:id="rId9"/>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83" w:rsidRDefault="00E37283" w:rsidP="001F3AFF">
      <w:pPr>
        <w:spacing w:after="0" w:line="240" w:lineRule="auto"/>
      </w:pPr>
      <w:r>
        <w:separator/>
      </w:r>
    </w:p>
  </w:endnote>
  <w:endnote w:type="continuationSeparator" w:id="0">
    <w:p w:rsidR="00E37283" w:rsidRDefault="00E37283" w:rsidP="001F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0"/>
        <w:szCs w:val="10"/>
      </w:rPr>
      <w:id w:val="-619841269"/>
      <w:docPartObj>
        <w:docPartGallery w:val="Page Numbers (Bottom of Page)"/>
        <w:docPartUnique/>
      </w:docPartObj>
    </w:sdtPr>
    <w:sdtEndPr/>
    <w:sdtContent>
      <w:p w:rsidR="008076E1" w:rsidRPr="005B23BC" w:rsidRDefault="008076E1">
        <w:pPr>
          <w:pStyle w:val="AltBilgi"/>
          <w:jc w:val="right"/>
          <w:rPr>
            <w:rFonts w:ascii="Times New Roman" w:hAnsi="Times New Roman" w:cs="Times New Roman"/>
            <w:sz w:val="10"/>
            <w:szCs w:val="10"/>
          </w:rPr>
        </w:pPr>
        <w:r w:rsidRPr="005B23BC">
          <w:rPr>
            <w:rFonts w:ascii="Times New Roman" w:hAnsi="Times New Roman" w:cs="Times New Roman"/>
            <w:sz w:val="10"/>
            <w:szCs w:val="10"/>
          </w:rPr>
          <w:t xml:space="preserve"> İdari Personel Anketi         </w:t>
        </w:r>
        <w:r w:rsidR="005B23BC">
          <w:rPr>
            <w:rFonts w:ascii="Times New Roman" w:hAnsi="Times New Roman" w:cs="Times New Roman"/>
            <w:sz w:val="10"/>
            <w:szCs w:val="10"/>
          </w:rPr>
          <w:t xml:space="preserve">                                                                                                                                                                                                                                                                                                                                  </w:t>
        </w:r>
        <w:r w:rsidRPr="005B23BC">
          <w:rPr>
            <w:rFonts w:ascii="Times New Roman" w:hAnsi="Times New Roman" w:cs="Times New Roman"/>
            <w:sz w:val="10"/>
            <w:szCs w:val="10"/>
          </w:rPr>
          <w:t xml:space="preserve">                                                                                                                                                                                                                                  </w:t>
        </w:r>
        <w:r w:rsidR="005B23BC">
          <w:rPr>
            <w:rFonts w:ascii="Times New Roman" w:hAnsi="Times New Roman" w:cs="Times New Roman"/>
            <w:sz w:val="10"/>
            <w:szCs w:val="10"/>
          </w:rPr>
          <w:t xml:space="preserve">                             </w:t>
        </w:r>
        <w:r w:rsidR="007615D9">
          <w:rPr>
            <w:rFonts w:ascii="Times New Roman" w:hAnsi="Times New Roman" w:cs="Times New Roman"/>
            <w:sz w:val="10"/>
            <w:szCs w:val="10"/>
          </w:rPr>
          <w:t>7</w:t>
        </w:r>
        <w:r w:rsidRPr="005B23BC">
          <w:rPr>
            <w:rFonts w:ascii="Times New Roman" w:hAnsi="Times New Roman" w:cs="Times New Roman"/>
            <w:sz w:val="10"/>
            <w:szCs w:val="10"/>
          </w:rPr>
          <w:t>.</w:t>
        </w:r>
        <w:r w:rsidRPr="005B23BC">
          <w:rPr>
            <w:rFonts w:ascii="Times New Roman" w:hAnsi="Times New Roman" w:cs="Times New Roman"/>
            <w:sz w:val="10"/>
            <w:szCs w:val="10"/>
          </w:rPr>
          <w:fldChar w:fldCharType="begin"/>
        </w:r>
        <w:r w:rsidRPr="005B23BC">
          <w:rPr>
            <w:rFonts w:ascii="Times New Roman" w:hAnsi="Times New Roman" w:cs="Times New Roman"/>
            <w:sz w:val="10"/>
            <w:szCs w:val="10"/>
          </w:rPr>
          <w:instrText>PAGE   \* MERGEFORMAT</w:instrText>
        </w:r>
        <w:r w:rsidRPr="005B23BC">
          <w:rPr>
            <w:rFonts w:ascii="Times New Roman" w:hAnsi="Times New Roman" w:cs="Times New Roman"/>
            <w:sz w:val="10"/>
            <w:szCs w:val="10"/>
          </w:rPr>
          <w:fldChar w:fldCharType="separate"/>
        </w:r>
        <w:r w:rsidR="007615D9">
          <w:rPr>
            <w:rFonts w:ascii="Times New Roman" w:hAnsi="Times New Roman" w:cs="Times New Roman"/>
            <w:noProof/>
            <w:sz w:val="10"/>
            <w:szCs w:val="10"/>
          </w:rPr>
          <w:t>7</w:t>
        </w:r>
        <w:r w:rsidRPr="005B23BC">
          <w:rPr>
            <w:rFonts w:ascii="Times New Roman" w:hAnsi="Times New Roman" w:cs="Times New Roman"/>
            <w:sz w:val="10"/>
            <w:szCs w:val="1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83" w:rsidRDefault="00E37283" w:rsidP="001F3AFF">
      <w:pPr>
        <w:spacing w:after="0" w:line="240" w:lineRule="auto"/>
      </w:pPr>
      <w:r>
        <w:separator/>
      </w:r>
    </w:p>
  </w:footnote>
  <w:footnote w:type="continuationSeparator" w:id="0">
    <w:p w:rsidR="00E37283" w:rsidRDefault="00E37283" w:rsidP="001F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E83" w:rsidRDefault="004B0E83" w:rsidP="001F3AFF">
    <w:pPr>
      <w:pStyle w:val="stBilgi"/>
      <w:jc w:val="center"/>
      <w:rPr>
        <w:rFonts w:ascii="Times New Roman" w:hAnsi="Times New Roman" w:cs="Times New Roman"/>
        <w:b/>
        <w:sz w:val="16"/>
        <w:szCs w:val="16"/>
      </w:rPr>
    </w:pPr>
    <w:r>
      <w:rPr>
        <w:rFonts w:ascii="Times New Roman" w:hAnsi="Times New Roman" w:cs="Times New Roman"/>
        <w:b/>
        <w:sz w:val="16"/>
        <w:szCs w:val="16"/>
      </w:rPr>
      <w:t>EK-2</w:t>
    </w:r>
    <w:r w:rsidR="00654DBD">
      <w:rPr>
        <w:rFonts w:ascii="Times New Roman" w:hAnsi="Times New Roman" w:cs="Times New Roman"/>
        <w:b/>
        <w:sz w:val="16"/>
        <w:szCs w:val="16"/>
      </w:rPr>
      <w:t>6</w:t>
    </w:r>
  </w:p>
  <w:p w:rsidR="004B0E83" w:rsidRDefault="004B0E83" w:rsidP="001F3AFF">
    <w:pPr>
      <w:pStyle w:val="stBilgi"/>
      <w:jc w:val="center"/>
      <w:rPr>
        <w:rFonts w:ascii="Times New Roman" w:hAnsi="Times New Roman" w:cs="Times New Roman"/>
        <w:b/>
        <w:sz w:val="16"/>
        <w:szCs w:val="16"/>
      </w:rPr>
    </w:pPr>
  </w:p>
  <w:p w:rsidR="008076E1" w:rsidRPr="001F3AFF" w:rsidRDefault="008076E1" w:rsidP="001F3AFF">
    <w:pPr>
      <w:pStyle w:val="stBilgi"/>
      <w:jc w:val="center"/>
      <w:rPr>
        <w:rFonts w:ascii="Times New Roman" w:hAnsi="Times New Roman" w:cs="Times New Roman"/>
        <w:b/>
        <w:sz w:val="16"/>
        <w:szCs w:val="16"/>
      </w:rPr>
    </w:pPr>
    <w:r w:rsidRPr="001F3AFF">
      <w:rPr>
        <w:rFonts w:ascii="Times New Roman" w:hAnsi="Times New Roman" w:cs="Times New Roman"/>
        <w:b/>
        <w:sz w:val="16"/>
        <w:szCs w:val="16"/>
      </w:rPr>
      <w:t>İZMİR YÜKSEK TEKNOLOJİ ENSTİTÜSÜ</w:t>
    </w:r>
  </w:p>
  <w:p w:rsidR="008076E1" w:rsidRDefault="008076E1" w:rsidP="001F3AFF">
    <w:pPr>
      <w:pStyle w:val="stBilgi"/>
      <w:jc w:val="center"/>
      <w:rPr>
        <w:rFonts w:ascii="Times New Roman" w:hAnsi="Times New Roman" w:cs="Times New Roman"/>
        <w:b/>
        <w:sz w:val="16"/>
        <w:szCs w:val="16"/>
      </w:rPr>
    </w:pPr>
    <w:r w:rsidRPr="001F3AFF">
      <w:rPr>
        <w:rFonts w:ascii="Times New Roman" w:hAnsi="Times New Roman" w:cs="Times New Roman"/>
        <w:b/>
        <w:sz w:val="16"/>
        <w:szCs w:val="16"/>
      </w:rPr>
      <w:t>MİMARLIK FAKÜLTESİ</w:t>
    </w:r>
  </w:p>
  <w:p w:rsidR="009330A6" w:rsidRDefault="008076E1" w:rsidP="001F3AFF">
    <w:pPr>
      <w:pStyle w:val="stBilgi"/>
      <w:jc w:val="center"/>
      <w:rPr>
        <w:rFonts w:ascii="Times New Roman" w:hAnsi="Times New Roman" w:cs="Times New Roman"/>
        <w:b/>
        <w:sz w:val="16"/>
        <w:szCs w:val="16"/>
      </w:rPr>
    </w:pPr>
    <w:r>
      <w:rPr>
        <w:rFonts w:ascii="Times New Roman" w:hAnsi="Times New Roman" w:cs="Times New Roman"/>
        <w:b/>
        <w:sz w:val="16"/>
        <w:szCs w:val="16"/>
      </w:rPr>
      <w:t xml:space="preserve">İÇ KONTROL SİSTEMİNE İLİŞKİN YÜRÜTÜLEN ÇALIŞMALAR KAPSAMINDA UYGULANAN </w:t>
    </w:r>
  </w:p>
  <w:p w:rsidR="008076E1" w:rsidRPr="001F3AFF" w:rsidRDefault="008076E1" w:rsidP="001F3AFF">
    <w:pPr>
      <w:pStyle w:val="stBilgi"/>
      <w:jc w:val="center"/>
      <w:rPr>
        <w:rFonts w:ascii="Times New Roman" w:hAnsi="Times New Roman" w:cs="Times New Roman"/>
        <w:b/>
        <w:sz w:val="16"/>
        <w:szCs w:val="16"/>
      </w:rPr>
    </w:pPr>
    <w:r>
      <w:rPr>
        <w:rFonts w:ascii="Times New Roman" w:hAnsi="Times New Roman" w:cs="Times New Roman"/>
        <w:b/>
        <w:sz w:val="16"/>
        <w:szCs w:val="16"/>
      </w:rPr>
      <w:t xml:space="preserve">İDARİ PERSONEL </w:t>
    </w:r>
    <w:r w:rsidR="009330A6">
      <w:rPr>
        <w:rFonts w:ascii="Times New Roman" w:hAnsi="Times New Roman" w:cs="Times New Roman"/>
        <w:b/>
        <w:sz w:val="16"/>
        <w:szCs w:val="16"/>
      </w:rPr>
      <w:t xml:space="preserve">MEMNUNİYET </w:t>
    </w:r>
    <w:r>
      <w:rPr>
        <w:rFonts w:ascii="Times New Roman" w:hAnsi="Times New Roman" w:cs="Times New Roman"/>
        <w:b/>
        <w:sz w:val="16"/>
        <w:szCs w:val="16"/>
      </w:rPr>
      <w:t>ANKETİ</w:t>
    </w:r>
  </w:p>
  <w:p w:rsidR="008076E1" w:rsidRDefault="008076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9A"/>
    <w:multiLevelType w:val="hybridMultilevel"/>
    <w:tmpl w:val="7DF45F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009ED"/>
    <w:multiLevelType w:val="multilevel"/>
    <w:tmpl w:val="FE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66A30"/>
    <w:multiLevelType w:val="multilevel"/>
    <w:tmpl w:val="FBB0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E5F6D"/>
    <w:multiLevelType w:val="multilevel"/>
    <w:tmpl w:val="5632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C297B"/>
    <w:multiLevelType w:val="hybridMultilevel"/>
    <w:tmpl w:val="F72E48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010EE"/>
    <w:multiLevelType w:val="multilevel"/>
    <w:tmpl w:val="5F5A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92755"/>
    <w:multiLevelType w:val="multilevel"/>
    <w:tmpl w:val="5DEA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9164B"/>
    <w:multiLevelType w:val="multilevel"/>
    <w:tmpl w:val="D584E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E36025"/>
    <w:multiLevelType w:val="multilevel"/>
    <w:tmpl w:val="8AC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4674B"/>
    <w:multiLevelType w:val="hybridMultilevel"/>
    <w:tmpl w:val="5378B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2F47C0"/>
    <w:multiLevelType w:val="multilevel"/>
    <w:tmpl w:val="C2B8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21DFE"/>
    <w:multiLevelType w:val="hybridMultilevel"/>
    <w:tmpl w:val="7AFEE4FC"/>
    <w:lvl w:ilvl="0" w:tplc="4E36D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C0585"/>
    <w:multiLevelType w:val="hybridMultilevel"/>
    <w:tmpl w:val="1B0874E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3D75E6"/>
    <w:multiLevelType w:val="multilevel"/>
    <w:tmpl w:val="B41E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92C7D"/>
    <w:multiLevelType w:val="multilevel"/>
    <w:tmpl w:val="014E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17752"/>
    <w:multiLevelType w:val="multilevel"/>
    <w:tmpl w:val="B958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F36F7"/>
    <w:multiLevelType w:val="multilevel"/>
    <w:tmpl w:val="A30A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612BF3"/>
    <w:multiLevelType w:val="hybridMultilevel"/>
    <w:tmpl w:val="C8F27B8C"/>
    <w:lvl w:ilvl="0" w:tplc="A5789B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E95A36"/>
    <w:multiLevelType w:val="multilevel"/>
    <w:tmpl w:val="1A7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723D1"/>
    <w:multiLevelType w:val="multilevel"/>
    <w:tmpl w:val="8FC2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E0AD6"/>
    <w:multiLevelType w:val="hybridMultilevel"/>
    <w:tmpl w:val="B1A6B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A2E74"/>
    <w:multiLevelType w:val="multilevel"/>
    <w:tmpl w:val="9CC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E2873"/>
    <w:multiLevelType w:val="multilevel"/>
    <w:tmpl w:val="1A4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736BF7"/>
    <w:multiLevelType w:val="multilevel"/>
    <w:tmpl w:val="65A0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E4769"/>
    <w:multiLevelType w:val="multilevel"/>
    <w:tmpl w:val="9E10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B61AF"/>
    <w:multiLevelType w:val="multilevel"/>
    <w:tmpl w:val="7A0E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5F4D4B"/>
    <w:multiLevelType w:val="multilevel"/>
    <w:tmpl w:val="17E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07B2D"/>
    <w:multiLevelType w:val="hybridMultilevel"/>
    <w:tmpl w:val="638A0484"/>
    <w:lvl w:ilvl="0" w:tplc="428C7066">
      <w:numFmt w:val="bullet"/>
      <w:lvlText w:val=""/>
      <w:lvlJc w:val="left"/>
      <w:pPr>
        <w:ind w:left="720" w:hanging="360"/>
      </w:pPr>
      <w:rPr>
        <w:rFonts w:ascii="Symbol" w:eastAsiaTheme="majorEastAsia"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7B33168"/>
    <w:multiLevelType w:val="hybridMultilevel"/>
    <w:tmpl w:val="E10C445E"/>
    <w:lvl w:ilvl="0" w:tplc="144C0714">
      <w:numFmt w:val="bullet"/>
      <w:lvlText w:val="-"/>
      <w:lvlJc w:val="left"/>
      <w:pPr>
        <w:ind w:left="720" w:hanging="360"/>
      </w:pPr>
      <w:rPr>
        <w:rFonts w:ascii="Times New Roman" w:eastAsiaTheme="maj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0A33A1"/>
    <w:multiLevelType w:val="multilevel"/>
    <w:tmpl w:val="CC8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C1B78"/>
    <w:multiLevelType w:val="multilevel"/>
    <w:tmpl w:val="023C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753391"/>
    <w:multiLevelType w:val="multilevel"/>
    <w:tmpl w:val="1CE8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12"/>
  </w:num>
  <w:num w:numId="4">
    <w:abstractNumId w:val="11"/>
  </w:num>
  <w:num w:numId="5">
    <w:abstractNumId w:val="2"/>
  </w:num>
  <w:num w:numId="6">
    <w:abstractNumId w:val="15"/>
  </w:num>
  <w:num w:numId="7">
    <w:abstractNumId w:val="25"/>
  </w:num>
  <w:num w:numId="8">
    <w:abstractNumId w:val="5"/>
  </w:num>
  <w:num w:numId="9">
    <w:abstractNumId w:val="30"/>
  </w:num>
  <w:num w:numId="10">
    <w:abstractNumId w:val="8"/>
  </w:num>
  <w:num w:numId="11">
    <w:abstractNumId w:val="24"/>
  </w:num>
  <w:num w:numId="12">
    <w:abstractNumId w:val="16"/>
  </w:num>
  <w:num w:numId="13">
    <w:abstractNumId w:val="14"/>
  </w:num>
  <w:num w:numId="14">
    <w:abstractNumId w:val="6"/>
  </w:num>
  <w:num w:numId="15">
    <w:abstractNumId w:val="10"/>
  </w:num>
  <w:num w:numId="16">
    <w:abstractNumId w:val="26"/>
  </w:num>
  <w:num w:numId="17">
    <w:abstractNumId w:val="29"/>
  </w:num>
  <w:num w:numId="18">
    <w:abstractNumId w:val="23"/>
  </w:num>
  <w:num w:numId="19">
    <w:abstractNumId w:val="18"/>
  </w:num>
  <w:num w:numId="20">
    <w:abstractNumId w:val="19"/>
  </w:num>
  <w:num w:numId="21">
    <w:abstractNumId w:val="22"/>
  </w:num>
  <w:num w:numId="22">
    <w:abstractNumId w:val="3"/>
  </w:num>
  <w:num w:numId="23">
    <w:abstractNumId w:val="21"/>
  </w:num>
  <w:num w:numId="24">
    <w:abstractNumId w:val="13"/>
  </w:num>
  <w:num w:numId="25">
    <w:abstractNumId w:val="1"/>
  </w:num>
  <w:num w:numId="26">
    <w:abstractNumId w:val="9"/>
  </w:num>
  <w:num w:numId="27">
    <w:abstractNumId w:val="4"/>
  </w:num>
  <w:num w:numId="28">
    <w:abstractNumId w:val="20"/>
  </w:num>
  <w:num w:numId="29">
    <w:abstractNumId w:val="0"/>
  </w:num>
  <w:num w:numId="30">
    <w:abstractNumId w:val="31"/>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61"/>
    <w:rsid w:val="000372A6"/>
    <w:rsid w:val="000701D7"/>
    <w:rsid w:val="00080EFA"/>
    <w:rsid w:val="00084850"/>
    <w:rsid w:val="00086379"/>
    <w:rsid w:val="000A7E87"/>
    <w:rsid w:val="000E4BE9"/>
    <w:rsid w:val="000E4F8A"/>
    <w:rsid w:val="000F7701"/>
    <w:rsid w:val="00102249"/>
    <w:rsid w:val="001317E4"/>
    <w:rsid w:val="00132743"/>
    <w:rsid w:val="00153A95"/>
    <w:rsid w:val="0015727A"/>
    <w:rsid w:val="001B3EA7"/>
    <w:rsid w:val="001D523B"/>
    <w:rsid w:val="001F3AFF"/>
    <w:rsid w:val="00207ECD"/>
    <w:rsid w:val="00226F01"/>
    <w:rsid w:val="00256E18"/>
    <w:rsid w:val="00287B9C"/>
    <w:rsid w:val="002A40A2"/>
    <w:rsid w:val="002E2EFA"/>
    <w:rsid w:val="00301E4A"/>
    <w:rsid w:val="00322140"/>
    <w:rsid w:val="0035585E"/>
    <w:rsid w:val="00365B43"/>
    <w:rsid w:val="00367DE4"/>
    <w:rsid w:val="003B12F1"/>
    <w:rsid w:val="003C563A"/>
    <w:rsid w:val="003D2161"/>
    <w:rsid w:val="00400F6E"/>
    <w:rsid w:val="00476D1D"/>
    <w:rsid w:val="00497076"/>
    <w:rsid w:val="004B0E83"/>
    <w:rsid w:val="00500786"/>
    <w:rsid w:val="00511C7B"/>
    <w:rsid w:val="00536817"/>
    <w:rsid w:val="00541643"/>
    <w:rsid w:val="00570C76"/>
    <w:rsid w:val="00577053"/>
    <w:rsid w:val="0058617D"/>
    <w:rsid w:val="00590883"/>
    <w:rsid w:val="00597976"/>
    <w:rsid w:val="005B23BC"/>
    <w:rsid w:val="005C7ED0"/>
    <w:rsid w:val="005F34C1"/>
    <w:rsid w:val="00623F0C"/>
    <w:rsid w:val="0064249E"/>
    <w:rsid w:val="00654DBD"/>
    <w:rsid w:val="006C6964"/>
    <w:rsid w:val="006D1BE4"/>
    <w:rsid w:val="006E2902"/>
    <w:rsid w:val="006F78B0"/>
    <w:rsid w:val="00701A5F"/>
    <w:rsid w:val="007175BE"/>
    <w:rsid w:val="007216FD"/>
    <w:rsid w:val="00731B0C"/>
    <w:rsid w:val="007478FC"/>
    <w:rsid w:val="007615D9"/>
    <w:rsid w:val="00771A4F"/>
    <w:rsid w:val="00794494"/>
    <w:rsid w:val="007B2BCE"/>
    <w:rsid w:val="007E5A02"/>
    <w:rsid w:val="007F058E"/>
    <w:rsid w:val="00805C77"/>
    <w:rsid w:val="008076E1"/>
    <w:rsid w:val="00896858"/>
    <w:rsid w:val="008A1CE4"/>
    <w:rsid w:val="008B3D6B"/>
    <w:rsid w:val="008D2DAF"/>
    <w:rsid w:val="008F4CBF"/>
    <w:rsid w:val="00923EE1"/>
    <w:rsid w:val="009330A6"/>
    <w:rsid w:val="009C49AE"/>
    <w:rsid w:val="009F2B54"/>
    <w:rsid w:val="009F5DC7"/>
    <w:rsid w:val="00A24052"/>
    <w:rsid w:val="00A461D9"/>
    <w:rsid w:val="00A52974"/>
    <w:rsid w:val="00A54273"/>
    <w:rsid w:val="00A6778A"/>
    <w:rsid w:val="00A96900"/>
    <w:rsid w:val="00AA1EFC"/>
    <w:rsid w:val="00AD3576"/>
    <w:rsid w:val="00B05A90"/>
    <w:rsid w:val="00B07A6C"/>
    <w:rsid w:val="00B51B04"/>
    <w:rsid w:val="00B635B5"/>
    <w:rsid w:val="00B65B89"/>
    <w:rsid w:val="00BD4866"/>
    <w:rsid w:val="00BE5F0E"/>
    <w:rsid w:val="00C06E6B"/>
    <w:rsid w:val="00C20323"/>
    <w:rsid w:val="00C466C8"/>
    <w:rsid w:val="00C77D5D"/>
    <w:rsid w:val="00C911DB"/>
    <w:rsid w:val="00CD2EC6"/>
    <w:rsid w:val="00CD7C6F"/>
    <w:rsid w:val="00D11931"/>
    <w:rsid w:val="00D11D70"/>
    <w:rsid w:val="00D3216F"/>
    <w:rsid w:val="00D32852"/>
    <w:rsid w:val="00D33704"/>
    <w:rsid w:val="00D466CA"/>
    <w:rsid w:val="00DD1371"/>
    <w:rsid w:val="00DF2130"/>
    <w:rsid w:val="00E131E0"/>
    <w:rsid w:val="00E33B9C"/>
    <w:rsid w:val="00E37283"/>
    <w:rsid w:val="00E87BFF"/>
    <w:rsid w:val="00E91433"/>
    <w:rsid w:val="00E9410F"/>
    <w:rsid w:val="00EA1281"/>
    <w:rsid w:val="00EB4909"/>
    <w:rsid w:val="00ED696B"/>
    <w:rsid w:val="00EE21DE"/>
    <w:rsid w:val="00EF4483"/>
    <w:rsid w:val="00F309F7"/>
    <w:rsid w:val="00F32285"/>
    <w:rsid w:val="00F92ABE"/>
    <w:rsid w:val="00FB3F69"/>
    <w:rsid w:val="00FF5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B0A31"/>
  <w15:docId w15:val="{172F3587-F277-4241-BE63-71ABB959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26F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70C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70C7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542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1A4F"/>
    <w:pPr>
      <w:ind w:left="720"/>
      <w:contextualSpacing/>
    </w:pPr>
  </w:style>
  <w:style w:type="table" w:styleId="TabloKlavuzu">
    <w:name w:val="Table Grid"/>
    <w:basedOn w:val="NormalTablo"/>
    <w:uiPriority w:val="39"/>
    <w:rsid w:val="00771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570C7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70C76"/>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536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817"/>
    <w:rPr>
      <w:rFonts w:ascii="Tahoma" w:hAnsi="Tahoma" w:cs="Tahoma"/>
      <w:sz w:val="16"/>
      <w:szCs w:val="16"/>
    </w:rPr>
  </w:style>
  <w:style w:type="character" w:styleId="Kpr">
    <w:name w:val="Hyperlink"/>
    <w:basedOn w:val="VarsaylanParagrafYazTipi"/>
    <w:uiPriority w:val="99"/>
    <w:unhideWhenUsed/>
    <w:rsid w:val="006D1BE4"/>
    <w:rPr>
      <w:color w:val="0000FF"/>
      <w:u w:val="single"/>
    </w:rPr>
  </w:style>
  <w:style w:type="character" w:customStyle="1" w:styleId="Balk4Char">
    <w:name w:val="Başlık 4 Char"/>
    <w:basedOn w:val="VarsaylanParagrafYazTipi"/>
    <w:link w:val="Balk4"/>
    <w:uiPriority w:val="9"/>
    <w:semiHidden/>
    <w:rsid w:val="00A54273"/>
    <w:rPr>
      <w:rFonts w:asciiTheme="majorHAnsi" w:eastAsiaTheme="majorEastAsia" w:hAnsiTheme="majorHAnsi" w:cstheme="majorBidi"/>
      <w:b/>
      <w:bCs/>
      <w:i/>
      <w:iCs/>
      <w:color w:val="4F81BD" w:themeColor="accent1"/>
    </w:rPr>
  </w:style>
  <w:style w:type="character" w:customStyle="1" w:styleId="Balk1Char">
    <w:name w:val="Başlık 1 Char"/>
    <w:basedOn w:val="VarsaylanParagrafYazTipi"/>
    <w:link w:val="Balk1"/>
    <w:uiPriority w:val="9"/>
    <w:rsid w:val="00226F01"/>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1F3A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3AFF"/>
  </w:style>
  <w:style w:type="paragraph" w:styleId="AltBilgi">
    <w:name w:val="footer"/>
    <w:basedOn w:val="Normal"/>
    <w:link w:val="AltBilgiChar"/>
    <w:uiPriority w:val="99"/>
    <w:unhideWhenUsed/>
    <w:rsid w:val="001F3A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4471">
      <w:bodyDiv w:val="1"/>
      <w:marLeft w:val="0"/>
      <w:marRight w:val="0"/>
      <w:marTop w:val="0"/>
      <w:marBottom w:val="0"/>
      <w:divBdr>
        <w:top w:val="none" w:sz="0" w:space="0" w:color="auto"/>
        <w:left w:val="none" w:sz="0" w:space="0" w:color="auto"/>
        <w:bottom w:val="none" w:sz="0" w:space="0" w:color="auto"/>
        <w:right w:val="none" w:sz="0" w:space="0" w:color="auto"/>
      </w:divBdr>
      <w:divsChild>
        <w:div w:id="947277170">
          <w:marLeft w:val="0"/>
          <w:marRight w:val="0"/>
          <w:marTop w:val="0"/>
          <w:marBottom w:val="240"/>
          <w:divBdr>
            <w:top w:val="none" w:sz="0" w:space="0" w:color="auto"/>
            <w:left w:val="none" w:sz="0" w:space="0" w:color="auto"/>
            <w:bottom w:val="dotted" w:sz="6" w:space="0" w:color="CCCCCC"/>
            <w:right w:val="none" w:sz="0" w:space="0" w:color="auto"/>
          </w:divBdr>
        </w:div>
      </w:divsChild>
    </w:div>
    <w:div w:id="336422538">
      <w:bodyDiv w:val="1"/>
      <w:marLeft w:val="0"/>
      <w:marRight w:val="0"/>
      <w:marTop w:val="0"/>
      <w:marBottom w:val="0"/>
      <w:divBdr>
        <w:top w:val="none" w:sz="0" w:space="0" w:color="auto"/>
        <w:left w:val="none" w:sz="0" w:space="0" w:color="auto"/>
        <w:bottom w:val="none" w:sz="0" w:space="0" w:color="auto"/>
        <w:right w:val="none" w:sz="0" w:space="0" w:color="auto"/>
      </w:divBdr>
      <w:divsChild>
        <w:div w:id="1685784342">
          <w:marLeft w:val="0"/>
          <w:marRight w:val="0"/>
          <w:marTop w:val="0"/>
          <w:marBottom w:val="0"/>
          <w:divBdr>
            <w:top w:val="none" w:sz="0" w:space="0" w:color="auto"/>
            <w:left w:val="none" w:sz="0" w:space="0" w:color="auto"/>
            <w:bottom w:val="none" w:sz="0" w:space="0" w:color="auto"/>
            <w:right w:val="none" w:sz="0" w:space="0" w:color="auto"/>
          </w:divBdr>
          <w:divsChild>
            <w:div w:id="32583890">
              <w:marLeft w:val="0"/>
              <w:marRight w:val="0"/>
              <w:marTop w:val="0"/>
              <w:marBottom w:val="0"/>
              <w:divBdr>
                <w:top w:val="none" w:sz="0" w:space="0" w:color="auto"/>
                <w:left w:val="none" w:sz="0" w:space="0" w:color="auto"/>
                <w:bottom w:val="none" w:sz="0" w:space="0" w:color="auto"/>
                <w:right w:val="none" w:sz="0" w:space="0" w:color="auto"/>
              </w:divBdr>
            </w:div>
            <w:div w:id="1454009764">
              <w:marLeft w:val="0"/>
              <w:marRight w:val="0"/>
              <w:marTop w:val="0"/>
              <w:marBottom w:val="0"/>
              <w:divBdr>
                <w:top w:val="none" w:sz="0" w:space="0" w:color="auto"/>
                <w:left w:val="none" w:sz="0" w:space="0" w:color="auto"/>
                <w:bottom w:val="none" w:sz="0" w:space="0" w:color="auto"/>
                <w:right w:val="none" w:sz="0" w:space="0" w:color="auto"/>
              </w:divBdr>
              <w:divsChild>
                <w:div w:id="1179004186">
                  <w:marLeft w:val="0"/>
                  <w:marRight w:val="0"/>
                  <w:marTop w:val="0"/>
                  <w:marBottom w:val="0"/>
                  <w:divBdr>
                    <w:top w:val="none" w:sz="0" w:space="0" w:color="auto"/>
                    <w:left w:val="none" w:sz="0" w:space="0" w:color="auto"/>
                    <w:bottom w:val="none" w:sz="0" w:space="0" w:color="auto"/>
                    <w:right w:val="none" w:sz="0" w:space="0" w:color="auto"/>
                  </w:divBdr>
                  <w:divsChild>
                    <w:div w:id="11401964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63687871">
          <w:marLeft w:val="0"/>
          <w:marRight w:val="0"/>
          <w:marTop w:val="0"/>
          <w:marBottom w:val="0"/>
          <w:divBdr>
            <w:top w:val="none" w:sz="0" w:space="0" w:color="auto"/>
            <w:left w:val="none" w:sz="0" w:space="0" w:color="auto"/>
            <w:bottom w:val="none" w:sz="0" w:space="0" w:color="auto"/>
            <w:right w:val="none" w:sz="0" w:space="0" w:color="auto"/>
          </w:divBdr>
        </w:div>
      </w:divsChild>
    </w:div>
    <w:div w:id="353770699">
      <w:bodyDiv w:val="1"/>
      <w:marLeft w:val="0"/>
      <w:marRight w:val="0"/>
      <w:marTop w:val="0"/>
      <w:marBottom w:val="0"/>
      <w:divBdr>
        <w:top w:val="none" w:sz="0" w:space="0" w:color="auto"/>
        <w:left w:val="none" w:sz="0" w:space="0" w:color="auto"/>
        <w:bottom w:val="none" w:sz="0" w:space="0" w:color="auto"/>
        <w:right w:val="none" w:sz="0" w:space="0" w:color="auto"/>
      </w:divBdr>
      <w:divsChild>
        <w:div w:id="2031450578">
          <w:marLeft w:val="0"/>
          <w:marRight w:val="0"/>
          <w:marTop w:val="0"/>
          <w:marBottom w:val="240"/>
          <w:divBdr>
            <w:top w:val="none" w:sz="0" w:space="0" w:color="auto"/>
            <w:left w:val="none" w:sz="0" w:space="0" w:color="auto"/>
            <w:bottom w:val="dotted" w:sz="6" w:space="0" w:color="CCCCCC"/>
            <w:right w:val="none" w:sz="0" w:space="0" w:color="auto"/>
          </w:divBdr>
        </w:div>
      </w:divsChild>
    </w:div>
    <w:div w:id="468208122">
      <w:bodyDiv w:val="1"/>
      <w:marLeft w:val="0"/>
      <w:marRight w:val="0"/>
      <w:marTop w:val="0"/>
      <w:marBottom w:val="0"/>
      <w:divBdr>
        <w:top w:val="none" w:sz="0" w:space="0" w:color="auto"/>
        <w:left w:val="none" w:sz="0" w:space="0" w:color="auto"/>
        <w:bottom w:val="none" w:sz="0" w:space="0" w:color="auto"/>
        <w:right w:val="none" w:sz="0" w:space="0" w:color="auto"/>
      </w:divBdr>
      <w:divsChild>
        <w:div w:id="1198196608">
          <w:marLeft w:val="0"/>
          <w:marRight w:val="0"/>
          <w:marTop w:val="0"/>
          <w:marBottom w:val="240"/>
          <w:divBdr>
            <w:top w:val="none" w:sz="0" w:space="0" w:color="auto"/>
            <w:left w:val="none" w:sz="0" w:space="0" w:color="auto"/>
            <w:bottom w:val="dotted" w:sz="6" w:space="0" w:color="CCCCCC"/>
            <w:right w:val="none" w:sz="0" w:space="0" w:color="auto"/>
          </w:divBdr>
        </w:div>
      </w:divsChild>
    </w:div>
    <w:div w:id="487139981">
      <w:bodyDiv w:val="1"/>
      <w:marLeft w:val="0"/>
      <w:marRight w:val="0"/>
      <w:marTop w:val="0"/>
      <w:marBottom w:val="0"/>
      <w:divBdr>
        <w:top w:val="none" w:sz="0" w:space="0" w:color="auto"/>
        <w:left w:val="none" w:sz="0" w:space="0" w:color="auto"/>
        <w:bottom w:val="none" w:sz="0" w:space="0" w:color="auto"/>
        <w:right w:val="none" w:sz="0" w:space="0" w:color="auto"/>
      </w:divBdr>
    </w:div>
    <w:div w:id="488524795">
      <w:bodyDiv w:val="1"/>
      <w:marLeft w:val="0"/>
      <w:marRight w:val="0"/>
      <w:marTop w:val="0"/>
      <w:marBottom w:val="0"/>
      <w:divBdr>
        <w:top w:val="none" w:sz="0" w:space="0" w:color="auto"/>
        <w:left w:val="none" w:sz="0" w:space="0" w:color="auto"/>
        <w:bottom w:val="none" w:sz="0" w:space="0" w:color="auto"/>
        <w:right w:val="none" w:sz="0" w:space="0" w:color="auto"/>
      </w:divBdr>
      <w:divsChild>
        <w:div w:id="2090033798">
          <w:marLeft w:val="0"/>
          <w:marRight w:val="0"/>
          <w:marTop w:val="0"/>
          <w:marBottom w:val="240"/>
          <w:divBdr>
            <w:top w:val="none" w:sz="0" w:space="0" w:color="auto"/>
            <w:left w:val="none" w:sz="0" w:space="0" w:color="auto"/>
            <w:bottom w:val="dotted" w:sz="6" w:space="0" w:color="CCCCCC"/>
            <w:right w:val="none" w:sz="0" w:space="0" w:color="auto"/>
          </w:divBdr>
        </w:div>
      </w:divsChild>
    </w:div>
    <w:div w:id="732697833">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6">
          <w:marLeft w:val="0"/>
          <w:marRight w:val="0"/>
          <w:marTop w:val="0"/>
          <w:marBottom w:val="240"/>
          <w:divBdr>
            <w:top w:val="none" w:sz="0" w:space="0" w:color="auto"/>
            <w:left w:val="none" w:sz="0" w:space="0" w:color="auto"/>
            <w:bottom w:val="dotted" w:sz="6" w:space="0" w:color="CCCCCC"/>
            <w:right w:val="none" w:sz="0" w:space="0" w:color="auto"/>
          </w:divBdr>
        </w:div>
      </w:divsChild>
    </w:div>
    <w:div w:id="781651549">
      <w:bodyDiv w:val="1"/>
      <w:marLeft w:val="0"/>
      <w:marRight w:val="0"/>
      <w:marTop w:val="0"/>
      <w:marBottom w:val="0"/>
      <w:divBdr>
        <w:top w:val="none" w:sz="0" w:space="0" w:color="auto"/>
        <w:left w:val="none" w:sz="0" w:space="0" w:color="auto"/>
        <w:bottom w:val="none" w:sz="0" w:space="0" w:color="auto"/>
        <w:right w:val="none" w:sz="0" w:space="0" w:color="auto"/>
      </w:divBdr>
      <w:divsChild>
        <w:div w:id="1738892557">
          <w:marLeft w:val="0"/>
          <w:marRight w:val="0"/>
          <w:marTop w:val="0"/>
          <w:marBottom w:val="240"/>
          <w:divBdr>
            <w:top w:val="none" w:sz="0" w:space="0" w:color="auto"/>
            <w:left w:val="none" w:sz="0" w:space="0" w:color="auto"/>
            <w:bottom w:val="dotted" w:sz="6" w:space="0" w:color="CCCCCC"/>
            <w:right w:val="none" w:sz="0" w:space="0" w:color="auto"/>
          </w:divBdr>
        </w:div>
      </w:divsChild>
    </w:div>
    <w:div w:id="796795881">
      <w:bodyDiv w:val="1"/>
      <w:marLeft w:val="0"/>
      <w:marRight w:val="0"/>
      <w:marTop w:val="0"/>
      <w:marBottom w:val="0"/>
      <w:divBdr>
        <w:top w:val="none" w:sz="0" w:space="0" w:color="auto"/>
        <w:left w:val="none" w:sz="0" w:space="0" w:color="auto"/>
        <w:bottom w:val="none" w:sz="0" w:space="0" w:color="auto"/>
        <w:right w:val="none" w:sz="0" w:space="0" w:color="auto"/>
      </w:divBdr>
      <w:divsChild>
        <w:div w:id="1427579790">
          <w:marLeft w:val="0"/>
          <w:marRight w:val="0"/>
          <w:marTop w:val="0"/>
          <w:marBottom w:val="240"/>
          <w:divBdr>
            <w:top w:val="none" w:sz="0" w:space="0" w:color="auto"/>
            <w:left w:val="none" w:sz="0" w:space="0" w:color="auto"/>
            <w:bottom w:val="dotted" w:sz="6" w:space="0" w:color="CCCCCC"/>
            <w:right w:val="none" w:sz="0" w:space="0" w:color="auto"/>
          </w:divBdr>
        </w:div>
      </w:divsChild>
    </w:div>
    <w:div w:id="893926040">
      <w:bodyDiv w:val="1"/>
      <w:marLeft w:val="0"/>
      <w:marRight w:val="0"/>
      <w:marTop w:val="0"/>
      <w:marBottom w:val="0"/>
      <w:divBdr>
        <w:top w:val="none" w:sz="0" w:space="0" w:color="auto"/>
        <w:left w:val="none" w:sz="0" w:space="0" w:color="auto"/>
        <w:bottom w:val="none" w:sz="0" w:space="0" w:color="auto"/>
        <w:right w:val="none" w:sz="0" w:space="0" w:color="auto"/>
      </w:divBdr>
      <w:divsChild>
        <w:div w:id="620382906">
          <w:marLeft w:val="0"/>
          <w:marRight w:val="0"/>
          <w:marTop w:val="0"/>
          <w:marBottom w:val="240"/>
          <w:divBdr>
            <w:top w:val="none" w:sz="0" w:space="0" w:color="auto"/>
            <w:left w:val="none" w:sz="0" w:space="0" w:color="auto"/>
            <w:bottom w:val="dotted" w:sz="6" w:space="0" w:color="CCCCCC"/>
            <w:right w:val="none" w:sz="0" w:space="0" w:color="auto"/>
          </w:divBdr>
        </w:div>
      </w:divsChild>
    </w:div>
    <w:div w:id="910315976">
      <w:bodyDiv w:val="1"/>
      <w:marLeft w:val="0"/>
      <w:marRight w:val="0"/>
      <w:marTop w:val="0"/>
      <w:marBottom w:val="0"/>
      <w:divBdr>
        <w:top w:val="none" w:sz="0" w:space="0" w:color="auto"/>
        <w:left w:val="none" w:sz="0" w:space="0" w:color="auto"/>
        <w:bottom w:val="none" w:sz="0" w:space="0" w:color="auto"/>
        <w:right w:val="none" w:sz="0" w:space="0" w:color="auto"/>
      </w:divBdr>
    </w:div>
    <w:div w:id="1082339328">
      <w:bodyDiv w:val="1"/>
      <w:marLeft w:val="0"/>
      <w:marRight w:val="0"/>
      <w:marTop w:val="0"/>
      <w:marBottom w:val="0"/>
      <w:divBdr>
        <w:top w:val="none" w:sz="0" w:space="0" w:color="auto"/>
        <w:left w:val="none" w:sz="0" w:space="0" w:color="auto"/>
        <w:bottom w:val="none" w:sz="0" w:space="0" w:color="auto"/>
        <w:right w:val="none" w:sz="0" w:space="0" w:color="auto"/>
      </w:divBdr>
      <w:divsChild>
        <w:div w:id="1495728613">
          <w:marLeft w:val="0"/>
          <w:marRight w:val="0"/>
          <w:marTop w:val="0"/>
          <w:marBottom w:val="240"/>
          <w:divBdr>
            <w:top w:val="none" w:sz="0" w:space="0" w:color="auto"/>
            <w:left w:val="none" w:sz="0" w:space="0" w:color="auto"/>
            <w:bottom w:val="dotted" w:sz="6" w:space="0" w:color="CCCCCC"/>
            <w:right w:val="none" w:sz="0" w:space="0" w:color="auto"/>
          </w:divBdr>
        </w:div>
      </w:divsChild>
    </w:div>
    <w:div w:id="1155486055">
      <w:bodyDiv w:val="1"/>
      <w:marLeft w:val="0"/>
      <w:marRight w:val="0"/>
      <w:marTop w:val="0"/>
      <w:marBottom w:val="0"/>
      <w:divBdr>
        <w:top w:val="none" w:sz="0" w:space="0" w:color="auto"/>
        <w:left w:val="none" w:sz="0" w:space="0" w:color="auto"/>
        <w:bottom w:val="none" w:sz="0" w:space="0" w:color="auto"/>
        <w:right w:val="none" w:sz="0" w:space="0" w:color="auto"/>
      </w:divBdr>
      <w:divsChild>
        <w:div w:id="1409812202">
          <w:marLeft w:val="0"/>
          <w:marRight w:val="0"/>
          <w:marTop w:val="0"/>
          <w:marBottom w:val="240"/>
          <w:divBdr>
            <w:top w:val="none" w:sz="0" w:space="0" w:color="auto"/>
            <w:left w:val="none" w:sz="0" w:space="0" w:color="auto"/>
            <w:bottom w:val="dotted" w:sz="6" w:space="0" w:color="CCCCCC"/>
            <w:right w:val="none" w:sz="0" w:space="0" w:color="auto"/>
          </w:divBdr>
        </w:div>
      </w:divsChild>
    </w:div>
    <w:div w:id="1176266126">
      <w:bodyDiv w:val="1"/>
      <w:marLeft w:val="0"/>
      <w:marRight w:val="0"/>
      <w:marTop w:val="0"/>
      <w:marBottom w:val="0"/>
      <w:divBdr>
        <w:top w:val="none" w:sz="0" w:space="0" w:color="auto"/>
        <w:left w:val="none" w:sz="0" w:space="0" w:color="auto"/>
        <w:bottom w:val="none" w:sz="0" w:space="0" w:color="auto"/>
        <w:right w:val="none" w:sz="0" w:space="0" w:color="auto"/>
      </w:divBdr>
      <w:divsChild>
        <w:div w:id="238759119">
          <w:marLeft w:val="0"/>
          <w:marRight w:val="0"/>
          <w:marTop w:val="0"/>
          <w:marBottom w:val="240"/>
          <w:divBdr>
            <w:top w:val="none" w:sz="0" w:space="0" w:color="auto"/>
            <w:left w:val="none" w:sz="0" w:space="0" w:color="auto"/>
            <w:bottom w:val="dotted" w:sz="6" w:space="0" w:color="CCCCCC"/>
            <w:right w:val="none" w:sz="0" w:space="0" w:color="auto"/>
          </w:divBdr>
        </w:div>
      </w:divsChild>
    </w:div>
    <w:div w:id="1349287561">
      <w:bodyDiv w:val="1"/>
      <w:marLeft w:val="0"/>
      <w:marRight w:val="0"/>
      <w:marTop w:val="0"/>
      <w:marBottom w:val="0"/>
      <w:divBdr>
        <w:top w:val="none" w:sz="0" w:space="0" w:color="auto"/>
        <w:left w:val="none" w:sz="0" w:space="0" w:color="auto"/>
        <w:bottom w:val="none" w:sz="0" w:space="0" w:color="auto"/>
        <w:right w:val="none" w:sz="0" w:space="0" w:color="auto"/>
      </w:divBdr>
      <w:divsChild>
        <w:div w:id="598637008">
          <w:marLeft w:val="0"/>
          <w:marRight w:val="0"/>
          <w:marTop w:val="0"/>
          <w:marBottom w:val="240"/>
          <w:divBdr>
            <w:top w:val="none" w:sz="0" w:space="0" w:color="auto"/>
            <w:left w:val="none" w:sz="0" w:space="0" w:color="auto"/>
            <w:bottom w:val="dotted" w:sz="6" w:space="0" w:color="CCCCCC"/>
            <w:right w:val="none" w:sz="0" w:space="0" w:color="auto"/>
          </w:divBdr>
        </w:div>
      </w:divsChild>
    </w:div>
    <w:div w:id="1424763541">
      <w:bodyDiv w:val="1"/>
      <w:marLeft w:val="0"/>
      <w:marRight w:val="0"/>
      <w:marTop w:val="0"/>
      <w:marBottom w:val="0"/>
      <w:divBdr>
        <w:top w:val="none" w:sz="0" w:space="0" w:color="auto"/>
        <w:left w:val="none" w:sz="0" w:space="0" w:color="auto"/>
        <w:bottom w:val="none" w:sz="0" w:space="0" w:color="auto"/>
        <w:right w:val="none" w:sz="0" w:space="0" w:color="auto"/>
      </w:divBdr>
    </w:div>
    <w:div w:id="1445463094">
      <w:bodyDiv w:val="1"/>
      <w:marLeft w:val="0"/>
      <w:marRight w:val="0"/>
      <w:marTop w:val="0"/>
      <w:marBottom w:val="0"/>
      <w:divBdr>
        <w:top w:val="none" w:sz="0" w:space="0" w:color="auto"/>
        <w:left w:val="none" w:sz="0" w:space="0" w:color="auto"/>
        <w:bottom w:val="none" w:sz="0" w:space="0" w:color="auto"/>
        <w:right w:val="none" w:sz="0" w:space="0" w:color="auto"/>
      </w:divBdr>
      <w:divsChild>
        <w:div w:id="115108045">
          <w:marLeft w:val="0"/>
          <w:marRight w:val="0"/>
          <w:marTop w:val="0"/>
          <w:marBottom w:val="240"/>
          <w:divBdr>
            <w:top w:val="none" w:sz="0" w:space="0" w:color="auto"/>
            <w:left w:val="none" w:sz="0" w:space="0" w:color="auto"/>
            <w:bottom w:val="dotted" w:sz="6" w:space="0" w:color="CCCCCC"/>
            <w:right w:val="none" w:sz="0" w:space="0" w:color="auto"/>
          </w:divBdr>
        </w:div>
      </w:divsChild>
    </w:div>
    <w:div w:id="1513492190">
      <w:bodyDiv w:val="1"/>
      <w:marLeft w:val="0"/>
      <w:marRight w:val="0"/>
      <w:marTop w:val="0"/>
      <w:marBottom w:val="0"/>
      <w:divBdr>
        <w:top w:val="none" w:sz="0" w:space="0" w:color="auto"/>
        <w:left w:val="none" w:sz="0" w:space="0" w:color="auto"/>
        <w:bottom w:val="none" w:sz="0" w:space="0" w:color="auto"/>
        <w:right w:val="none" w:sz="0" w:space="0" w:color="auto"/>
      </w:divBdr>
      <w:divsChild>
        <w:div w:id="765226791">
          <w:marLeft w:val="0"/>
          <w:marRight w:val="0"/>
          <w:marTop w:val="0"/>
          <w:marBottom w:val="240"/>
          <w:divBdr>
            <w:top w:val="none" w:sz="0" w:space="0" w:color="auto"/>
            <w:left w:val="none" w:sz="0" w:space="0" w:color="auto"/>
            <w:bottom w:val="dotted" w:sz="6" w:space="0" w:color="CCCCCC"/>
            <w:right w:val="none" w:sz="0" w:space="0" w:color="auto"/>
          </w:divBdr>
        </w:div>
      </w:divsChild>
    </w:div>
    <w:div w:id="1650399322">
      <w:bodyDiv w:val="1"/>
      <w:marLeft w:val="0"/>
      <w:marRight w:val="0"/>
      <w:marTop w:val="0"/>
      <w:marBottom w:val="0"/>
      <w:divBdr>
        <w:top w:val="none" w:sz="0" w:space="0" w:color="auto"/>
        <w:left w:val="none" w:sz="0" w:space="0" w:color="auto"/>
        <w:bottom w:val="none" w:sz="0" w:space="0" w:color="auto"/>
        <w:right w:val="none" w:sz="0" w:space="0" w:color="auto"/>
      </w:divBdr>
      <w:divsChild>
        <w:div w:id="430659611">
          <w:marLeft w:val="0"/>
          <w:marRight w:val="0"/>
          <w:marTop w:val="0"/>
          <w:marBottom w:val="240"/>
          <w:divBdr>
            <w:top w:val="none" w:sz="0" w:space="0" w:color="auto"/>
            <w:left w:val="none" w:sz="0" w:space="0" w:color="auto"/>
            <w:bottom w:val="dotted" w:sz="6" w:space="0" w:color="CCCCCC"/>
            <w:right w:val="none" w:sz="0" w:space="0" w:color="auto"/>
          </w:divBdr>
        </w:div>
      </w:divsChild>
    </w:div>
    <w:div w:id="1853374241">
      <w:bodyDiv w:val="1"/>
      <w:marLeft w:val="0"/>
      <w:marRight w:val="0"/>
      <w:marTop w:val="0"/>
      <w:marBottom w:val="0"/>
      <w:divBdr>
        <w:top w:val="none" w:sz="0" w:space="0" w:color="auto"/>
        <w:left w:val="none" w:sz="0" w:space="0" w:color="auto"/>
        <w:bottom w:val="none" w:sz="0" w:space="0" w:color="auto"/>
        <w:right w:val="none" w:sz="0" w:space="0" w:color="auto"/>
      </w:divBdr>
      <w:divsChild>
        <w:div w:id="977414726">
          <w:marLeft w:val="0"/>
          <w:marRight w:val="0"/>
          <w:marTop w:val="0"/>
          <w:marBottom w:val="240"/>
          <w:divBdr>
            <w:top w:val="none" w:sz="0" w:space="0" w:color="auto"/>
            <w:left w:val="none" w:sz="0" w:space="0" w:color="auto"/>
            <w:bottom w:val="dotted" w:sz="6" w:space="0" w:color="CCCCCC"/>
            <w:right w:val="none" w:sz="0" w:space="0" w:color="auto"/>
          </w:divBdr>
        </w:div>
      </w:divsChild>
    </w:div>
    <w:div w:id="1993946777">
      <w:bodyDiv w:val="1"/>
      <w:marLeft w:val="0"/>
      <w:marRight w:val="0"/>
      <w:marTop w:val="0"/>
      <w:marBottom w:val="0"/>
      <w:divBdr>
        <w:top w:val="none" w:sz="0" w:space="0" w:color="auto"/>
        <w:left w:val="none" w:sz="0" w:space="0" w:color="auto"/>
        <w:bottom w:val="none" w:sz="0" w:space="0" w:color="auto"/>
        <w:right w:val="none" w:sz="0" w:space="0" w:color="auto"/>
      </w:divBdr>
      <w:divsChild>
        <w:div w:id="1854144579">
          <w:marLeft w:val="0"/>
          <w:marRight w:val="0"/>
          <w:marTop w:val="0"/>
          <w:marBottom w:val="240"/>
          <w:divBdr>
            <w:top w:val="none" w:sz="0" w:space="0" w:color="auto"/>
            <w:left w:val="none" w:sz="0" w:space="0" w:color="auto"/>
            <w:bottom w:val="dotted" w:sz="6" w:space="0" w:color="CCCCCC"/>
            <w:right w:val="none" w:sz="0" w:space="0" w:color="auto"/>
          </w:divBdr>
        </w:div>
      </w:divsChild>
    </w:div>
    <w:div w:id="2063089624">
      <w:bodyDiv w:val="1"/>
      <w:marLeft w:val="0"/>
      <w:marRight w:val="0"/>
      <w:marTop w:val="0"/>
      <w:marBottom w:val="0"/>
      <w:divBdr>
        <w:top w:val="none" w:sz="0" w:space="0" w:color="auto"/>
        <w:left w:val="none" w:sz="0" w:space="0" w:color="auto"/>
        <w:bottom w:val="none" w:sz="0" w:space="0" w:color="auto"/>
        <w:right w:val="none" w:sz="0" w:space="0" w:color="auto"/>
      </w:divBdr>
      <w:divsChild>
        <w:div w:id="797182014">
          <w:marLeft w:val="0"/>
          <w:marRight w:val="0"/>
          <w:marTop w:val="0"/>
          <w:marBottom w:val="240"/>
          <w:divBdr>
            <w:top w:val="none" w:sz="0" w:space="0" w:color="auto"/>
            <w:left w:val="none" w:sz="0" w:space="0" w:color="auto"/>
            <w:bottom w:val="dotted" w:sz="6" w:space="0" w:color="CCCCCC"/>
            <w:right w:val="none" w:sz="0" w:space="0" w:color="auto"/>
          </w:divBdr>
        </w:div>
      </w:divsChild>
    </w:div>
    <w:div w:id="20874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81CD-1871-435F-BFE0-52B46105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2194</Words>
  <Characters>12509</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idari</dc:creator>
  <cp:lastModifiedBy>handan-kapusuz</cp:lastModifiedBy>
  <cp:revision>54</cp:revision>
  <cp:lastPrinted>2022-01-25T11:56:00Z</cp:lastPrinted>
  <dcterms:created xsi:type="dcterms:W3CDTF">2022-01-18T08:49:00Z</dcterms:created>
  <dcterms:modified xsi:type="dcterms:W3CDTF">2024-04-29T06:30:00Z</dcterms:modified>
</cp:coreProperties>
</file>