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p>
    <w:tbl>
      <w:tblPr>
        <w:tblStyle w:val="TabloKlavuzu"/>
        <w:tblW w:w="9129" w:type="dxa"/>
        <w:tblBorders>
          <w:lef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1417"/>
        <w:gridCol w:w="142"/>
        <w:gridCol w:w="2126"/>
        <w:gridCol w:w="425"/>
        <w:gridCol w:w="316"/>
        <w:gridCol w:w="818"/>
        <w:gridCol w:w="890"/>
        <w:gridCol w:w="670"/>
        <w:gridCol w:w="1791"/>
      </w:tblGrid>
      <w:tr w:rsidR="000E7A11" w:rsidTr="008E65D0">
        <w:trPr>
          <w:trHeight w:val="454"/>
        </w:trPr>
        <w:tc>
          <w:tcPr>
            <w:tcW w:w="9129" w:type="dxa"/>
            <w:gridSpan w:val="10"/>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0E7A11" w:rsidTr="008E65D0">
        <w:trPr>
          <w:trHeight w:val="454"/>
        </w:trPr>
        <w:tc>
          <w:tcPr>
            <w:tcW w:w="9129" w:type="dxa"/>
            <w:gridSpan w:val="10"/>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651649" w:rsidRDefault="00651649"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Yatay Geçiş ile </w:t>
            </w:r>
            <w:r w:rsidR="000E7A11">
              <w:rPr>
                <w:rFonts w:ascii="Times New Roman" w:hAnsi="Times New Roman" w:cs="Times New Roman"/>
                <w:sz w:val="24"/>
                <w:szCs w:val="24"/>
              </w:rPr>
              <w:t xml:space="preserve">20…-20… Eğitim-Öğretim </w:t>
            </w:r>
            <w:proofErr w:type="gramStart"/>
            <w:r w:rsidR="000E7A11">
              <w:rPr>
                <w:rFonts w:ascii="Times New Roman" w:hAnsi="Times New Roman" w:cs="Times New Roman"/>
                <w:sz w:val="24"/>
                <w:szCs w:val="24"/>
              </w:rPr>
              <w:t>Yılı …</w:t>
            </w:r>
            <w:proofErr w:type="gramEnd"/>
            <w:r w:rsidR="000E7A11">
              <w:rPr>
                <w:rFonts w:ascii="Times New Roman" w:hAnsi="Times New Roman" w:cs="Times New Roman"/>
                <w:sz w:val="24"/>
                <w:szCs w:val="24"/>
              </w:rPr>
              <w:t xml:space="preserve"> Yarıyılında</w:t>
            </w:r>
            <w:r>
              <w:rPr>
                <w:rFonts w:ascii="Times New Roman" w:hAnsi="Times New Roman" w:cs="Times New Roman"/>
                <w:sz w:val="24"/>
                <w:szCs w:val="24"/>
              </w:rPr>
              <w:t xml:space="preserve"> kayıt yaptırdım. Aşağıda belirtilen ve daha önce almış olduğum ders/derslerin, İYTE’de yerine saydırılacak</w:t>
            </w:r>
            <w:r w:rsidR="002F2417">
              <w:rPr>
                <w:rFonts w:ascii="Times New Roman" w:hAnsi="Times New Roman" w:cs="Times New Roman"/>
                <w:sz w:val="24"/>
                <w:szCs w:val="24"/>
              </w:rPr>
              <w:t xml:space="preserve"> </w:t>
            </w:r>
            <w:r>
              <w:rPr>
                <w:rFonts w:ascii="Times New Roman" w:hAnsi="Times New Roman" w:cs="Times New Roman"/>
                <w:sz w:val="24"/>
                <w:szCs w:val="24"/>
              </w:rPr>
              <w:t>/</w:t>
            </w:r>
            <w:r w:rsidR="002F2417">
              <w:rPr>
                <w:rFonts w:ascii="Times New Roman" w:hAnsi="Times New Roman" w:cs="Times New Roman"/>
                <w:sz w:val="24"/>
                <w:szCs w:val="24"/>
              </w:rPr>
              <w:t xml:space="preserve"> </w:t>
            </w:r>
            <w:r>
              <w:rPr>
                <w:rFonts w:ascii="Times New Roman" w:hAnsi="Times New Roman" w:cs="Times New Roman"/>
                <w:sz w:val="24"/>
                <w:szCs w:val="24"/>
              </w:rPr>
              <w:t>muaf tutulacak ders</w:t>
            </w:r>
            <w:r w:rsidR="002F2417">
              <w:rPr>
                <w:rFonts w:ascii="Times New Roman" w:hAnsi="Times New Roman" w:cs="Times New Roman"/>
                <w:sz w:val="24"/>
                <w:szCs w:val="24"/>
              </w:rPr>
              <w:t xml:space="preserve"> </w:t>
            </w:r>
            <w:r>
              <w:rPr>
                <w:rFonts w:ascii="Times New Roman" w:hAnsi="Times New Roman" w:cs="Times New Roman"/>
                <w:sz w:val="24"/>
                <w:szCs w:val="24"/>
              </w:rPr>
              <w:t>/</w:t>
            </w:r>
            <w:r w:rsidR="002F2417">
              <w:rPr>
                <w:rFonts w:ascii="Times New Roman" w:hAnsi="Times New Roman" w:cs="Times New Roman"/>
                <w:sz w:val="24"/>
                <w:szCs w:val="24"/>
              </w:rPr>
              <w:t xml:space="preserve"> </w:t>
            </w:r>
            <w:r>
              <w:rPr>
                <w:rFonts w:ascii="Times New Roman" w:hAnsi="Times New Roman" w:cs="Times New Roman"/>
                <w:sz w:val="24"/>
                <w:szCs w:val="24"/>
              </w:rPr>
              <w:t xml:space="preserve">dersler yerine saydırılması hususunda gereğini arz ederim. </w:t>
            </w:r>
          </w:p>
          <w:p w:rsidR="000E7A11" w:rsidRPr="00DC06C9" w:rsidRDefault="000E7A11" w:rsidP="00651649">
            <w:pPr>
              <w:jc w:val="both"/>
              <w:rPr>
                <w:rFonts w:ascii="Times New Roman" w:hAnsi="Times New Roman" w:cs="Times New Roman"/>
                <w:sz w:val="24"/>
                <w:szCs w:val="24"/>
              </w:rPr>
            </w:pPr>
          </w:p>
        </w:tc>
      </w:tr>
      <w:tr w:rsidR="00D62681" w:rsidTr="00FD26B0">
        <w:trPr>
          <w:trHeight w:val="57"/>
        </w:trPr>
        <w:tc>
          <w:tcPr>
            <w:tcW w:w="2093"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036"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D26B0">
        <w:trPr>
          <w:trHeight w:val="57"/>
        </w:trPr>
        <w:tc>
          <w:tcPr>
            <w:tcW w:w="2093"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036"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D26B0">
        <w:trPr>
          <w:trHeight w:val="57"/>
        </w:trPr>
        <w:tc>
          <w:tcPr>
            <w:tcW w:w="2093"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036"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D26B0">
        <w:trPr>
          <w:trHeight w:val="57"/>
        </w:trPr>
        <w:tc>
          <w:tcPr>
            <w:tcW w:w="2093"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036"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D26B0">
        <w:trPr>
          <w:trHeight w:val="57"/>
        </w:trPr>
        <w:tc>
          <w:tcPr>
            <w:tcW w:w="2093"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036"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FD26B0">
        <w:trPr>
          <w:trHeight w:val="57"/>
        </w:trPr>
        <w:tc>
          <w:tcPr>
            <w:tcW w:w="2093"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036"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8E65D0">
        <w:trPr>
          <w:trHeight w:val="454"/>
        </w:trPr>
        <w:tc>
          <w:tcPr>
            <w:tcW w:w="4960" w:type="dxa"/>
            <w:gridSpan w:val="6"/>
            <w:tcBorders>
              <w:top w:val="single" w:sz="4" w:space="0" w:color="auto"/>
              <w:left w:val="single" w:sz="4" w:space="0" w:color="auto"/>
              <w:bottom w:val="single" w:sz="4" w:space="0" w:color="auto"/>
              <w:right w:val="single" w:sz="4" w:space="0" w:color="auto"/>
            </w:tcBorders>
            <w:vAlign w:val="center"/>
          </w:tcPr>
          <w:p w:rsidR="00D62681" w:rsidRDefault="008E65D0" w:rsidP="008E65D0">
            <w:pPr>
              <w:jc w:val="center"/>
              <w:rPr>
                <w:rFonts w:ascii="Times New Roman" w:hAnsi="Times New Roman" w:cs="Times New Roman"/>
                <w:sz w:val="24"/>
                <w:szCs w:val="24"/>
              </w:rPr>
            </w:pPr>
            <w:proofErr w:type="gramStart"/>
            <w:r>
              <w:rPr>
                <w:rFonts w:ascii="Times New Roman" w:hAnsi="Times New Roman" w:cs="Times New Roman"/>
                <w:sz w:val="24"/>
                <w:szCs w:val="24"/>
              </w:rPr>
              <w:t>……</w:t>
            </w:r>
            <w:r w:rsidR="00221C2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Üniversitesinde Alınmış Olan Ders</w:t>
            </w:r>
          </w:p>
        </w:tc>
        <w:tc>
          <w:tcPr>
            <w:tcW w:w="4169" w:type="dxa"/>
            <w:gridSpan w:val="4"/>
            <w:tcBorders>
              <w:top w:val="single" w:sz="4" w:space="0" w:color="auto"/>
              <w:left w:val="single" w:sz="4" w:space="0" w:color="auto"/>
              <w:bottom w:val="single" w:sz="4" w:space="0" w:color="auto"/>
              <w:right w:val="single" w:sz="4" w:space="0" w:color="auto"/>
            </w:tcBorders>
            <w:vAlign w:val="center"/>
          </w:tcPr>
          <w:p w:rsidR="00D62681" w:rsidRDefault="008E65D0" w:rsidP="00651649">
            <w:pPr>
              <w:jc w:val="center"/>
              <w:rPr>
                <w:rFonts w:ascii="Times New Roman" w:hAnsi="Times New Roman" w:cs="Times New Roman"/>
                <w:sz w:val="24"/>
                <w:szCs w:val="24"/>
              </w:rPr>
            </w:pPr>
            <w:r>
              <w:rPr>
                <w:rFonts w:ascii="Times New Roman" w:hAnsi="Times New Roman" w:cs="Times New Roman"/>
                <w:sz w:val="24"/>
                <w:szCs w:val="24"/>
              </w:rPr>
              <w:t xml:space="preserve">İYTE’de </w:t>
            </w:r>
            <w:r w:rsidR="00D62681">
              <w:rPr>
                <w:rFonts w:ascii="Times New Roman" w:hAnsi="Times New Roman" w:cs="Times New Roman"/>
                <w:sz w:val="24"/>
                <w:szCs w:val="24"/>
              </w:rPr>
              <w:t>Yerine Saydırıl</w:t>
            </w:r>
            <w:r>
              <w:rPr>
                <w:rFonts w:ascii="Times New Roman" w:hAnsi="Times New Roman" w:cs="Times New Roman"/>
                <w:sz w:val="24"/>
                <w:szCs w:val="24"/>
              </w:rPr>
              <w:t>acak</w:t>
            </w:r>
            <w:r w:rsidR="00651649">
              <w:rPr>
                <w:rFonts w:ascii="Times New Roman" w:hAnsi="Times New Roman" w:cs="Times New Roman"/>
                <w:sz w:val="24"/>
                <w:szCs w:val="24"/>
              </w:rPr>
              <w:t xml:space="preserve"> / Muaf Tutulacak </w:t>
            </w:r>
            <w:r>
              <w:rPr>
                <w:rFonts w:ascii="Times New Roman" w:hAnsi="Times New Roman" w:cs="Times New Roman"/>
                <w:sz w:val="24"/>
                <w:szCs w:val="24"/>
              </w:rPr>
              <w:t xml:space="preserve">Ders </w:t>
            </w:r>
          </w:p>
        </w:tc>
      </w:tr>
      <w:tr w:rsidR="00D62681" w:rsidTr="00FD26B0">
        <w:trPr>
          <w:trHeight w:val="454"/>
        </w:trPr>
        <w:tc>
          <w:tcPr>
            <w:tcW w:w="1951"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050FAD">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17275C">
              <w:rPr>
                <w:rFonts w:ascii="Times New Roman" w:hAnsi="Times New Roman" w:cs="Times New Roman"/>
                <w:b/>
                <w:sz w:val="14"/>
                <w:szCs w:val="14"/>
              </w:rPr>
              <w:t>(</w:t>
            </w:r>
            <w:r w:rsidR="00050FAD">
              <w:rPr>
                <w:rFonts w:ascii="Times New Roman" w:hAnsi="Times New Roman" w:cs="Times New Roman"/>
                <w:b/>
                <w:sz w:val="14"/>
                <w:szCs w:val="14"/>
              </w:rPr>
              <w:t>9</w:t>
            </w:r>
            <w:r w:rsidRPr="0017275C">
              <w:rPr>
                <w:rFonts w:ascii="Times New Roman" w:hAnsi="Times New Roman" w:cs="Times New Roman"/>
                <w:b/>
                <w:sz w:val="14"/>
                <w:szCs w:val="14"/>
              </w:rPr>
              <w:t>)</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Notu</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050FAD">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17275C">
              <w:rPr>
                <w:rFonts w:ascii="Times New Roman" w:hAnsi="Times New Roman" w:cs="Times New Roman"/>
                <w:b/>
                <w:sz w:val="14"/>
                <w:szCs w:val="14"/>
              </w:rPr>
              <w:t>(</w:t>
            </w:r>
            <w:r w:rsidR="00050FAD">
              <w:rPr>
                <w:rFonts w:ascii="Times New Roman" w:hAnsi="Times New Roman" w:cs="Times New Roman"/>
                <w:b/>
                <w:sz w:val="14"/>
                <w:szCs w:val="14"/>
              </w:rPr>
              <w:t>9</w:t>
            </w:r>
            <w:r w:rsidRPr="0017275C">
              <w:rPr>
                <w:rFonts w:ascii="Times New Roman" w:hAnsi="Times New Roman" w:cs="Times New Roman"/>
                <w:b/>
                <w:sz w:val="14"/>
                <w:szCs w:val="14"/>
              </w:rPr>
              <w:t>)</w:t>
            </w:r>
            <w:r w:rsidRPr="006702C2">
              <w:rPr>
                <w:rFonts w:ascii="Times New Roman" w:hAnsi="Times New Roman" w:cs="Times New Roman"/>
                <w:sz w:val="14"/>
                <w:szCs w:val="14"/>
              </w:rPr>
              <w:t xml:space="preserve"> </w:t>
            </w:r>
          </w:p>
        </w:tc>
      </w:tr>
      <w:tr w:rsidR="00D62681" w:rsidTr="00FD26B0">
        <w:trPr>
          <w:trHeight w:val="57"/>
        </w:trPr>
        <w:tc>
          <w:tcPr>
            <w:tcW w:w="195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0D5216" w:rsidTr="00FD26B0">
        <w:trPr>
          <w:trHeight w:val="57"/>
        </w:trPr>
        <w:tc>
          <w:tcPr>
            <w:tcW w:w="195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r>
      <w:tr w:rsidR="000D5216" w:rsidTr="00FD26B0">
        <w:trPr>
          <w:trHeight w:val="57"/>
        </w:trPr>
        <w:tc>
          <w:tcPr>
            <w:tcW w:w="195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r>
      <w:tr w:rsidR="000D5216" w:rsidTr="00FD26B0">
        <w:trPr>
          <w:trHeight w:val="57"/>
        </w:trPr>
        <w:tc>
          <w:tcPr>
            <w:tcW w:w="195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0D5216" w:rsidRDefault="000D5216" w:rsidP="00D62681">
            <w:pPr>
              <w:rPr>
                <w:rFonts w:ascii="Times New Roman" w:hAnsi="Times New Roman" w:cs="Times New Roman"/>
                <w:sz w:val="24"/>
                <w:szCs w:val="24"/>
              </w:rPr>
            </w:pPr>
          </w:p>
        </w:tc>
      </w:tr>
      <w:tr w:rsidR="00D62681" w:rsidTr="00FD26B0">
        <w:trPr>
          <w:trHeight w:val="57"/>
        </w:trPr>
        <w:tc>
          <w:tcPr>
            <w:tcW w:w="195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D62681" w:rsidTr="00FD26B0">
        <w:trPr>
          <w:trHeight w:val="57"/>
        </w:trPr>
        <w:tc>
          <w:tcPr>
            <w:tcW w:w="195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Pr="008E65D0" w:rsidRDefault="00651649" w:rsidP="008E65D0">
            <w:pPr>
              <w:pStyle w:val="ListeParagraf"/>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 xml:space="preserve">Saydırılmak istenen dersin, </w:t>
            </w:r>
            <w:r w:rsidR="008E65D0" w:rsidRPr="008E65D0">
              <w:rPr>
                <w:rFonts w:ascii="Times New Roman" w:hAnsi="Times New Roman" w:cs="Times New Roman"/>
                <w:sz w:val="24"/>
                <w:szCs w:val="24"/>
              </w:rPr>
              <w:t>Enstitümüzdeki eşdeğer ders ile içeriği örtüşüyor mu?</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Pr="008E65D0" w:rsidRDefault="008E65D0" w:rsidP="008E65D0">
            <w:pPr>
              <w:pStyle w:val="ListeParagraf"/>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Kredisi yeterli mi?</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Default="008E65D0" w:rsidP="00651649">
            <w:pPr>
              <w:pStyle w:val="ListeParagraf"/>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Dersin alındığı Bölüm</w:t>
            </w:r>
            <w:r w:rsidR="00651649">
              <w:rPr>
                <w:rFonts w:ascii="Times New Roman" w:hAnsi="Times New Roman" w:cs="Times New Roman"/>
                <w:sz w:val="24"/>
                <w:szCs w:val="24"/>
              </w:rPr>
              <w:t xml:space="preserve">de (dikey geçişler hariç) eğitim </w:t>
            </w:r>
            <w:r>
              <w:rPr>
                <w:rFonts w:ascii="Times New Roman" w:hAnsi="Times New Roman" w:cs="Times New Roman"/>
                <w:sz w:val="24"/>
                <w:szCs w:val="24"/>
              </w:rPr>
              <w:t xml:space="preserve">%100 İngilizce mi? </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8E65D0" w:rsidTr="008E65D0">
        <w:trPr>
          <w:trHeight w:val="918"/>
        </w:trPr>
        <w:tc>
          <w:tcPr>
            <w:tcW w:w="4644" w:type="dxa"/>
            <w:gridSpan w:val="5"/>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p>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t xml:space="preserve">Adı-Soyadı </w:t>
            </w:r>
          </w:p>
          <w:p w:rsidR="008E65D0" w:rsidRDefault="00221C27" w:rsidP="008E65D0">
            <w:pPr>
              <w:jc w:val="center"/>
              <w:rPr>
                <w:rFonts w:ascii="Times New Roman" w:hAnsi="Times New Roman" w:cs="Times New Roman"/>
                <w:sz w:val="24"/>
                <w:szCs w:val="24"/>
              </w:rPr>
            </w:pPr>
            <w:r>
              <w:rPr>
                <w:rFonts w:ascii="Times New Roman" w:hAnsi="Times New Roman" w:cs="Times New Roman"/>
                <w:sz w:val="24"/>
                <w:szCs w:val="24"/>
              </w:rPr>
              <w:t>İYTE’de Yerine Saydırılacak</w:t>
            </w:r>
            <w:r w:rsidR="00651649">
              <w:rPr>
                <w:rFonts w:ascii="Times New Roman" w:hAnsi="Times New Roman" w:cs="Times New Roman"/>
                <w:sz w:val="24"/>
                <w:szCs w:val="24"/>
              </w:rPr>
              <w:t xml:space="preserve"> / Muaf Tutulacak Dersi </w:t>
            </w:r>
            <w:r>
              <w:rPr>
                <w:rFonts w:ascii="Times New Roman" w:hAnsi="Times New Roman" w:cs="Times New Roman"/>
                <w:sz w:val="24"/>
                <w:szCs w:val="24"/>
              </w:rPr>
              <w:t xml:space="preserve">Veren Öğretim Elemanı </w:t>
            </w:r>
          </w:p>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t>… / … / 20…</w:t>
            </w:r>
          </w:p>
          <w:p w:rsidR="008E65D0" w:rsidRPr="00DC06C9" w:rsidRDefault="008E65D0" w:rsidP="008E65D0">
            <w:pPr>
              <w:jc w:val="center"/>
              <w:rPr>
                <w:rFonts w:ascii="Times New Roman" w:hAnsi="Times New Roman" w:cs="Times New Roman"/>
                <w:sz w:val="24"/>
                <w:szCs w:val="24"/>
              </w:rPr>
            </w:pPr>
          </w:p>
        </w:tc>
        <w:tc>
          <w:tcPr>
            <w:tcW w:w="4485" w:type="dxa"/>
            <w:gridSpan w:val="5"/>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8E65D0" w:rsidRPr="00DC06C9" w:rsidRDefault="008E65D0" w:rsidP="00D62681">
            <w:pPr>
              <w:jc w:val="center"/>
              <w:rPr>
                <w:rFonts w:ascii="Times New Roman" w:hAnsi="Times New Roman" w:cs="Times New Roman"/>
                <w:sz w:val="24"/>
                <w:szCs w:val="24"/>
              </w:rPr>
            </w:pPr>
            <w:r>
              <w:rPr>
                <w:rFonts w:ascii="Times New Roman" w:hAnsi="Times New Roman" w:cs="Times New Roman"/>
                <w:sz w:val="24"/>
                <w:szCs w:val="24"/>
              </w:rPr>
              <w:t>… / … / 20…</w:t>
            </w:r>
          </w:p>
        </w:tc>
      </w:tr>
      <w:tr w:rsidR="00050FAD" w:rsidTr="00050FAD">
        <w:trPr>
          <w:trHeight w:val="454"/>
        </w:trPr>
        <w:tc>
          <w:tcPr>
            <w:tcW w:w="534" w:type="dxa"/>
            <w:tcBorders>
              <w:top w:val="single" w:sz="4" w:space="0" w:color="auto"/>
              <w:left w:val="single" w:sz="4" w:space="0" w:color="auto"/>
              <w:bottom w:val="single" w:sz="4" w:space="0" w:color="auto"/>
              <w:right w:val="nil"/>
            </w:tcBorders>
            <w:vAlign w:val="center"/>
          </w:tcPr>
          <w:p w:rsidR="00050FAD" w:rsidRDefault="00050FAD" w:rsidP="00050FAD">
            <w:pPr>
              <w:rPr>
                <w:rFonts w:ascii="Times New Roman" w:hAnsi="Times New Roman" w:cs="Times New Roman"/>
                <w:sz w:val="24"/>
                <w:szCs w:val="24"/>
              </w:rPr>
            </w:pPr>
            <w:r w:rsidRPr="00A34636">
              <w:rPr>
                <w:rFonts w:ascii="Times New Roman" w:hAnsi="Times New Roman" w:cs="Times New Roman"/>
                <w:b/>
                <w:sz w:val="14"/>
                <w:szCs w:val="14"/>
              </w:rPr>
              <w:t xml:space="preserve"> (</w:t>
            </w:r>
            <w:r>
              <w:rPr>
                <w:rFonts w:ascii="Times New Roman" w:hAnsi="Times New Roman" w:cs="Times New Roman"/>
                <w:b/>
                <w:sz w:val="14"/>
                <w:szCs w:val="14"/>
              </w:rPr>
              <w:t>10</w:t>
            </w:r>
            <w:r w:rsidRPr="00A34636">
              <w:rPr>
                <w:rFonts w:ascii="Times New Roman" w:hAnsi="Times New Roman" w:cs="Times New Roman"/>
                <w:b/>
                <w:sz w:val="14"/>
                <w:szCs w:val="14"/>
              </w:rPr>
              <w:t>)</w:t>
            </w:r>
            <w:r>
              <w:rPr>
                <w:rFonts w:ascii="Times New Roman" w:hAnsi="Times New Roman" w:cs="Times New Roman"/>
                <w:sz w:val="24"/>
                <w:szCs w:val="24"/>
              </w:rPr>
              <w:t xml:space="preserve"> </w:t>
            </w:r>
          </w:p>
        </w:tc>
        <w:tc>
          <w:tcPr>
            <w:tcW w:w="8595" w:type="dxa"/>
            <w:gridSpan w:val="9"/>
            <w:tcBorders>
              <w:top w:val="single" w:sz="4" w:space="0" w:color="auto"/>
              <w:left w:val="nil"/>
              <w:bottom w:val="single" w:sz="4" w:space="0" w:color="auto"/>
              <w:right w:val="single" w:sz="4" w:space="0" w:color="auto"/>
            </w:tcBorders>
            <w:vAlign w:val="center"/>
          </w:tcPr>
          <w:p w:rsidR="00050FAD" w:rsidRPr="0051007E" w:rsidRDefault="00050FAD" w:rsidP="00050FAD">
            <w:pPr>
              <w:rPr>
                <w:rFonts w:ascii="Times New Roman" w:hAnsi="Times New Roman" w:cs="Times New Roman"/>
                <w:sz w:val="24"/>
                <w:szCs w:val="24"/>
                <w:u w:val="single"/>
              </w:rPr>
            </w:pPr>
            <w:r w:rsidRPr="0051007E">
              <w:rPr>
                <w:rFonts w:ascii="Times New Roman" w:hAnsi="Times New Roman" w:cs="Times New Roman"/>
                <w:sz w:val="24"/>
                <w:szCs w:val="24"/>
                <w:u w:val="single"/>
              </w:rPr>
              <w:t xml:space="preserve">EKLER: </w:t>
            </w:r>
          </w:p>
          <w:p w:rsidR="00050FAD" w:rsidRDefault="00050FAD" w:rsidP="00050FAD">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Ek-1: Tr</w:t>
            </w:r>
            <w:bookmarkStart w:id="0" w:name="_GoBack"/>
            <w:bookmarkEnd w:id="0"/>
            <w:r>
              <w:rPr>
                <w:rFonts w:ascii="Times New Roman" w:hAnsi="Times New Roman" w:cs="Times New Roman"/>
                <w:sz w:val="24"/>
                <w:szCs w:val="24"/>
              </w:rPr>
              <w:t xml:space="preserve">anskript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50FAD" w:rsidRPr="00DC06C9" w:rsidRDefault="00050FAD" w:rsidP="00050FAD">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6A5F10" w:rsidRPr="008D3FD2" w:rsidRDefault="006A5F10" w:rsidP="008E65D0">
      <w:pPr>
        <w:spacing w:after="0" w:line="240" w:lineRule="auto"/>
        <w:ind w:firstLine="708"/>
        <w:jc w:val="both"/>
        <w:rPr>
          <w:rFonts w:ascii="Times New Roman" w:hAnsi="Times New Roman" w:cs="Times New Roman"/>
          <w:sz w:val="2"/>
          <w:szCs w:val="2"/>
        </w:rPr>
      </w:pPr>
    </w:p>
    <w:sectPr w:rsidR="006A5F10" w:rsidRPr="008D3F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5B" w:rsidRDefault="009B275B" w:rsidP="0060352F">
      <w:pPr>
        <w:spacing w:after="0" w:line="240" w:lineRule="auto"/>
      </w:pPr>
      <w:r>
        <w:separator/>
      </w:r>
    </w:p>
  </w:endnote>
  <w:endnote w:type="continuationSeparator" w:id="0">
    <w:p w:rsidR="009B275B" w:rsidRDefault="009B275B"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F" w:rsidRPr="0060352F" w:rsidRDefault="009A2A7F" w:rsidP="009A2A7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0D5216" w:rsidRPr="00EA577C" w:rsidRDefault="000D5216" w:rsidP="000D5216">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0D5216" w:rsidRPr="00EA577C"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0D5216" w:rsidRPr="00EA577C"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0D5216" w:rsidRPr="00EA577C"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0D5216" w:rsidRPr="00EA577C"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0D5216"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0D5216"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0D5216" w:rsidRPr="00EE33EB"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0D5216" w:rsidRPr="00EA577C"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 yer alan “Ders Ekleme-Çıkarma” tarihlerinde kayıtlı olunan bölüme teslim edilmelidir. Bu sürenin dışındaki başvurular kesinlikle kabul edilmeyecektir.</w:t>
    </w:r>
  </w:p>
  <w:p w:rsidR="000D5216"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Pr="000D5216" w:rsidRDefault="000D5216" w:rsidP="000D5216">
    <w:pPr>
      <w:pStyle w:val="Altbilgi"/>
      <w:numPr>
        <w:ilvl w:val="0"/>
        <w:numId w:val="1"/>
      </w:numPr>
      <w:tabs>
        <w:tab w:val="left" w:pos="284"/>
      </w:tabs>
      <w:ind w:left="284" w:hanging="284"/>
      <w:jc w:val="both"/>
      <w:rPr>
        <w:rFonts w:ascii="Times New Roman" w:hAnsi="Times New Roman" w:cs="Times New Roman"/>
        <w:b/>
        <w:sz w:val="14"/>
        <w:szCs w:val="14"/>
      </w:rPr>
    </w:pPr>
    <w:r w:rsidRPr="00B80A1C">
      <w:rPr>
        <w:rFonts w:ascii="Times New Roman" w:hAnsi="Times New Roman" w:cs="Times New Roman"/>
        <w:b/>
        <w:sz w:val="14"/>
        <w:szCs w:val="14"/>
      </w:rPr>
      <w:t xml:space="preserve">Forma mutlaka saydırılacak derse ve sayılacak derse ait transkriptler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5B" w:rsidRDefault="009B275B" w:rsidP="0060352F">
      <w:pPr>
        <w:spacing w:after="0" w:line="240" w:lineRule="auto"/>
      </w:pPr>
      <w:r>
        <w:separator/>
      </w:r>
    </w:p>
  </w:footnote>
  <w:footnote w:type="continuationSeparator" w:id="0">
    <w:p w:rsidR="009B275B" w:rsidRDefault="009B275B"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C86BC7">
      <w:rPr>
        <w:rFonts w:ascii="Times New Roman" w:hAnsi="Times New Roman" w:cs="Times New Roman"/>
        <w:sz w:val="14"/>
        <w:szCs w:val="14"/>
      </w:rPr>
      <w:t>4-C</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651649"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Yatay Geçiş İçin </w:t>
    </w:r>
    <w:r w:rsidR="000E7A11">
      <w:rPr>
        <w:rFonts w:ascii="Times New Roman" w:hAnsi="Times New Roman" w:cs="Times New Roman"/>
        <w:b/>
        <w:sz w:val="24"/>
        <w:szCs w:val="24"/>
      </w:rPr>
      <w:t>Ders 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9B908E06"/>
    <w:lvl w:ilvl="0" w:tplc="11C89F8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C55678"/>
    <w:multiLevelType w:val="hybridMultilevel"/>
    <w:tmpl w:val="D840C108"/>
    <w:lvl w:ilvl="0" w:tplc="4EEAFB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B272F5"/>
    <w:multiLevelType w:val="hybridMultilevel"/>
    <w:tmpl w:val="C5863036"/>
    <w:lvl w:ilvl="0" w:tplc="7A5451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03513"/>
    <w:rsid w:val="00030C34"/>
    <w:rsid w:val="00050FAD"/>
    <w:rsid w:val="00066BA9"/>
    <w:rsid w:val="000B5FAA"/>
    <w:rsid w:val="000D5216"/>
    <w:rsid w:val="000E7A11"/>
    <w:rsid w:val="00137348"/>
    <w:rsid w:val="0017275C"/>
    <w:rsid w:val="00221C27"/>
    <w:rsid w:val="00232009"/>
    <w:rsid w:val="00240E52"/>
    <w:rsid w:val="002B6A10"/>
    <w:rsid w:val="002F2417"/>
    <w:rsid w:val="003205BD"/>
    <w:rsid w:val="0038078E"/>
    <w:rsid w:val="003A0294"/>
    <w:rsid w:val="003F0A1E"/>
    <w:rsid w:val="0043647A"/>
    <w:rsid w:val="004C4DB3"/>
    <w:rsid w:val="004E3672"/>
    <w:rsid w:val="00567355"/>
    <w:rsid w:val="005F7DB2"/>
    <w:rsid w:val="0060352F"/>
    <w:rsid w:val="00640AE5"/>
    <w:rsid w:val="00651649"/>
    <w:rsid w:val="006702C2"/>
    <w:rsid w:val="00685230"/>
    <w:rsid w:val="006A5F10"/>
    <w:rsid w:val="006D1944"/>
    <w:rsid w:val="00760AF9"/>
    <w:rsid w:val="00774884"/>
    <w:rsid w:val="0078649D"/>
    <w:rsid w:val="007B0050"/>
    <w:rsid w:val="007B43EE"/>
    <w:rsid w:val="00842961"/>
    <w:rsid w:val="008721C5"/>
    <w:rsid w:val="00875189"/>
    <w:rsid w:val="00893D0E"/>
    <w:rsid w:val="008A6338"/>
    <w:rsid w:val="008D3FD2"/>
    <w:rsid w:val="008E65D0"/>
    <w:rsid w:val="0093721F"/>
    <w:rsid w:val="0095706C"/>
    <w:rsid w:val="009A2A7F"/>
    <w:rsid w:val="009A4B99"/>
    <w:rsid w:val="009B07D1"/>
    <w:rsid w:val="009B275B"/>
    <w:rsid w:val="00A64058"/>
    <w:rsid w:val="00A70288"/>
    <w:rsid w:val="00A778D1"/>
    <w:rsid w:val="00AF0FDC"/>
    <w:rsid w:val="00B25C2F"/>
    <w:rsid w:val="00B81925"/>
    <w:rsid w:val="00C86BC7"/>
    <w:rsid w:val="00CB3944"/>
    <w:rsid w:val="00CE1880"/>
    <w:rsid w:val="00CF38F9"/>
    <w:rsid w:val="00D15FF3"/>
    <w:rsid w:val="00D17AF0"/>
    <w:rsid w:val="00D62681"/>
    <w:rsid w:val="00D87A4E"/>
    <w:rsid w:val="00DC06C9"/>
    <w:rsid w:val="00E16691"/>
    <w:rsid w:val="00E85001"/>
    <w:rsid w:val="00E86EED"/>
    <w:rsid w:val="00EA577C"/>
    <w:rsid w:val="00F368A7"/>
    <w:rsid w:val="00F800F3"/>
    <w:rsid w:val="00F91349"/>
    <w:rsid w:val="00FD26B0"/>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914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idari</cp:lastModifiedBy>
  <cp:revision>24</cp:revision>
  <cp:lastPrinted>2015-05-12T08:46:00Z</cp:lastPrinted>
  <dcterms:created xsi:type="dcterms:W3CDTF">2015-05-12T10:58:00Z</dcterms:created>
  <dcterms:modified xsi:type="dcterms:W3CDTF">2015-06-16T11:59:00Z</dcterms:modified>
</cp:coreProperties>
</file>